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622423" w:space="0" w:sz="24" w:val="single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="240" w:lineRule="auto"/>
        <w:ind w:left="1080"/>
        <w:rPr>
          <w:b w:val="1"/>
          <w:color w:val="000000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CHAUHAN RAHULKUMAR HASMUKHBHAI</w:t>
      </w:r>
    </w:p>
    <w:p w:rsidR="00000000" w:rsidDel="00000000" w:rsidP="00000000" w:rsidRDefault="00000000" w:rsidRPr="00000000" w14:paraId="00000004">
      <w:pPr>
        <w:spacing w:after="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</w:t>
      </w:r>
    </w:p>
    <w:p w:rsidR="00000000" w:rsidDel="00000000" w:rsidP="00000000" w:rsidRDefault="00000000" w:rsidRPr="00000000" w14:paraId="00000005">
      <w:pPr>
        <w:spacing w:after="0" w:lineRule="auto"/>
        <w:ind w:right="-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 objective is to work in the energetic environment where innovation, creativity and knowledge are getting encouraged and at a same time to contribute in an organization where hard and smart work is getting rewarded positively.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6"/>
        <w:gridCol w:w="7509"/>
        <w:tblGridChange w:id="0">
          <w:tblGrid>
            <w:gridCol w:w="2396"/>
            <w:gridCol w:w="750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CHAUHAN RAHULKUMAR HASMUKHBHAI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Postal Address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AT. ARNEJ, POST. ARNEJ, TA. DHOLKA, DIST. AHMEDABAD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9725505155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30 JAN 1998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MALE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highlight w:val="white"/>
                  <w:u w:val="single"/>
                  <w:rtl w:val="0"/>
                </w:rPr>
                <w:t xml:space="preserve">chauhanarnej@gmail.com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Languages Known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ENGLISH, GUJARATI, HINDI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INDIAN</w:t>
            </w:r>
          </w:p>
        </w:tc>
      </w:tr>
      <w:tr>
        <w:trPr>
          <w:trHeight w:val="5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Quote in which I believe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“TO WORK WITH PASSION IS MY HOBBY, AND TO LIVE THIS HOBBY IS THE OBJECTIVE OF MY LIFE.”</w:t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0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EDUCATIONAL QUALIFICATION:</w:t>
      </w:r>
    </w:p>
    <w:tbl>
      <w:tblPr>
        <w:tblStyle w:val="Table2"/>
        <w:tblW w:w="1084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4"/>
        <w:gridCol w:w="3504"/>
        <w:gridCol w:w="2079"/>
        <w:gridCol w:w="1985"/>
        <w:gridCol w:w="1930"/>
        <w:tblGridChange w:id="0">
          <w:tblGrid>
            <w:gridCol w:w="1344"/>
            <w:gridCol w:w="3504"/>
            <w:gridCol w:w="2079"/>
            <w:gridCol w:w="1985"/>
            <w:gridCol w:w="1930"/>
          </w:tblGrid>
        </w:tblGridChange>
      </w:tblGrid>
      <w:tr>
        <w:trPr>
          <w:trHeight w:val="6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Name of school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center" w:pos="97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</w:t>
              <w:tab/>
              <w:t xml:space="preserve">Board of Examination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MADHYAMIK SCHOOL,JAWARAJ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G.S.E.B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47.28%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2013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10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0"/>
        <w:gridCol w:w="2710"/>
        <w:gridCol w:w="2711"/>
        <w:gridCol w:w="2711"/>
        <w:tblGridChange w:id="0">
          <w:tblGrid>
            <w:gridCol w:w="2710"/>
            <w:gridCol w:w="2710"/>
            <w:gridCol w:w="2711"/>
            <w:gridCol w:w="271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Year of passing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Percentage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I.T.I. MOTOR VEHICLE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I.T.I. SARKHEJ                           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2017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780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72.71%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HSC EQUIVALENT-2018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VISITED INDUSTRIES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HYUNDAI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TATA NANO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EXPERIENCE                                                                                               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TATA MOTORS (SUKHMA SONS)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 HAD WORKED WITH SUKHMA SONS, AT SITE OF TATA NANO SITE IN SANAND            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AS A QUALITY INSPECTOR AND EOL LINE REPAIR IN TCF SHOP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( 1 MONTHS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WORK DURATION – MARCH-2017 TO DEC-2018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=INTERIOR DEFECT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=VERSION DEFECT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=PAINT DEFECT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=BIW DEFECT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=POWERTRAIN DEFECT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=ASSEMBLY DEFECT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KEY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      ∙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Management Skill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Co-Operative and Helpful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smallCaps w:val="0"/>
          <w:strike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Ability to good design for any difficult situation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smallCaps w:val="0"/>
          <w:strike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Hardworking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smallCaps w:val="0"/>
          <w:strike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Creative and Logical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left"/>
        <w:rPr>
          <w:smallCaps w:val="0"/>
          <w:strike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with change Atmosphere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Declaration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the above-mentioned information is true to the best of my knowledge.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YOURS FAITHFULLY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RAHUL CHAUHAN</w:t>
        <w:tab/>
        <w:tab/>
        <w:tab/>
        <w:tab/>
        <w:tab/>
        <w:tab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9" w:w="11899"/>
      <w:pgMar w:bottom="305" w:top="305" w:left="665" w:right="3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rFonts w:cs="Times New Roman" w:eastAsia="Times New Roman"/>
      <w:szCs w:val="20"/>
      <w:lang w:eastAsia="en-IN"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link w:val="HeaderChar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IN" w:val="en-IN"/>
    </w:rPr>
  </w:style>
  <w:style w:type="character" w:styleId="HeaderChar" w:customStyle="1">
    <w:name w:val="Header Char"/>
    <w:basedOn w:val="DefaultParagraphFont"/>
    <w:link w:val="Header"/>
    <w:rPr>
      <w:rFonts w:ascii="Times New Roman" w:cs="Times New Roman" w:eastAsia="Times New Roman" w:hAnsi="Times New Roman"/>
      <w:sz w:val="20"/>
      <w:szCs w:val="20"/>
      <w:lang w:eastAsia="en-IN" w:val="en-IN"/>
    </w:rPr>
  </w:style>
  <w:style w:type="character" w:styleId="Hyperlink">
    <w:name w:val="Hyperlink"/>
    <w:rPr>
      <w:rFonts w:ascii="Times New Roman" w:cs="Times New Roman" w:eastAsia="Times New Roman" w:hAnsi="Times New Roman"/>
      <w:color w:val="0000ff"/>
      <w:u w:val="single"/>
      <w:lang w:bidi="gu-IN" w:eastAsia="en-US" w:val="en-US"/>
    </w:rPr>
  </w:style>
  <w:style w:type="paragraph" w:styleId="NoSpacing">
    <w:name w:val="No Spacing"/>
    <w:qFormat w:val="1"/>
    <w:pPr>
      <w:spacing w:after="0" w:line="240" w:lineRule="auto"/>
    </w:pPr>
    <w:rPr>
      <w:rFonts w:cs="Times New Roman" w:eastAsia="Times New Roman"/>
      <w:szCs w:val="20"/>
      <w:lang w:eastAsia="en-IN" w:val="en-IN"/>
    </w:rPr>
  </w:style>
  <w:style w:type="paragraph" w:styleId="Default" w:customStyle="1">
    <w:name w:val="Default"/>
    <w:pPr>
      <w:autoSpaceDE w:val="0"/>
      <w:autoSpaceDN w:val="0"/>
      <w:adjustRightInd w:val="0"/>
      <w:spacing w:after="0" w:line="240" w:lineRule="auto"/>
    </w:pPr>
    <w:rPr>
      <w:rFonts w:cs="Calibri" w:eastAsia="Times New Roman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auhanarne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2019-07-08T18:15:00Z</dcterms:created>
  <dc:creator>al</dc:creator>
</cp:coreProperties>
</file>