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1F" w:rsidRPr="00F81F75" w:rsidRDefault="00AD561F" w:rsidP="00DD0A76">
      <w:pPr>
        <w:pStyle w:val="Head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40"/>
          <w:szCs w:val="40"/>
        </w:rPr>
        <w:t>HARISH KUMAR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D35D21"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="00DD0A76">
        <w:rPr>
          <w:rFonts w:ascii="Times New Roman" w:hAnsi="Times New Roman" w:cs="Times New Roman"/>
          <w:b/>
          <w:sz w:val="36"/>
          <w:szCs w:val="36"/>
        </w:rPr>
        <w:t xml:space="preserve">                            </w:t>
      </w:r>
      <w:r w:rsidRPr="00F81F75">
        <w:rPr>
          <w:rFonts w:ascii="Times New Roman" w:hAnsi="Times New Roman" w:cs="Times New Roman"/>
          <w:b/>
          <w:sz w:val="20"/>
          <w:szCs w:val="20"/>
        </w:rPr>
        <w:t>7754</w:t>
      </w:r>
      <w:r w:rsidR="00E46E5C" w:rsidRPr="00F81F75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E46E5C" w:rsidRPr="00F81F75">
        <w:rPr>
          <w:rFonts w:ascii="Times New Roman" w:hAnsi="Times New Roman" w:cs="Times New Roman"/>
          <w:b/>
          <w:sz w:val="20"/>
          <w:szCs w:val="20"/>
        </w:rPr>
        <w:t>Rockey</w:t>
      </w:r>
      <w:proofErr w:type="spellEnd"/>
      <w:r w:rsidRPr="00F81F7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81F75">
        <w:rPr>
          <w:rFonts w:ascii="Times New Roman" w:hAnsi="Times New Roman" w:cs="Times New Roman"/>
          <w:b/>
          <w:sz w:val="20"/>
          <w:szCs w:val="20"/>
        </w:rPr>
        <w:t>Ka</w:t>
      </w:r>
      <w:proofErr w:type="spellEnd"/>
      <w:r w:rsidRPr="00F81F7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81F75">
        <w:rPr>
          <w:rFonts w:ascii="Times New Roman" w:hAnsi="Times New Roman" w:cs="Times New Roman"/>
          <w:b/>
          <w:sz w:val="20"/>
          <w:szCs w:val="20"/>
        </w:rPr>
        <w:t>Jaav</w:t>
      </w:r>
      <w:proofErr w:type="spellEnd"/>
      <w:r w:rsidRPr="00F81F75">
        <w:rPr>
          <w:rFonts w:ascii="Times New Roman" w:hAnsi="Times New Roman" w:cs="Times New Roman"/>
          <w:b/>
          <w:sz w:val="20"/>
          <w:szCs w:val="20"/>
        </w:rPr>
        <w:t>,</w:t>
      </w:r>
    </w:p>
    <w:p w:rsidR="00AD561F" w:rsidRPr="00F81F75" w:rsidRDefault="00AD561F" w:rsidP="00913D07">
      <w:pPr>
        <w:pStyle w:val="Header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81F75">
        <w:rPr>
          <w:rFonts w:ascii="Times New Roman" w:hAnsi="Times New Roman" w:cs="Times New Roman"/>
          <w:b/>
          <w:sz w:val="20"/>
          <w:szCs w:val="20"/>
        </w:rPr>
        <w:t xml:space="preserve">Mobile: +919680085923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Pr="00F81F75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DD0A76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proofErr w:type="gramStart"/>
      <w:r w:rsidRPr="00F81F75">
        <w:rPr>
          <w:rFonts w:ascii="Times New Roman" w:hAnsi="Times New Roman" w:cs="Times New Roman"/>
          <w:b/>
          <w:sz w:val="20"/>
          <w:szCs w:val="20"/>
        </w:rPr>
        <w:t>Behind</w:t>
      </w:r>
      <w:proofErr w:type="gramEnd"/>
      <w:r w:rsidRPr="00F81F75">
        <w:rPr>
          <w:rFonts w:ascii="Times New Roman" w:hAnsi="Times New Roman" w:cs="Times New Roman"/>
          <w:b/>
          <w:sz w:val="20"/>
          <w:szCs w:val="20"/>
        </w:rPr>
        <w:t xml:space="preserve"> Dada </w:t>
      </w:r>
      <w:proofErr w:type="spellStart"/>
      <w:r w:rsidRPr="00F81F75">
        <w:rPr>
          <w:rFonts w:ascii="Times New Roman" w:hAnsi="Times New Roman" w:cs="Times New Roman"/>
          <w:b/>
          <w:sz w:val="20"/>
          <w:szCs w:val="20"/>
        </w:rPr>
        <w:t>Wari</w:t>
      </w:r>
      <w:proofErr w:type="spellEnd"/>
      <w:r w:rsidRPr="00F81F75"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81F75">
        <w:rPr>
          <w:rFonts w:ascii="Times New Roman" w:hAnsi="Times New Roman" w:cs="Times New Roman"/>
          <w:b/>
          <w:sz w:val="20"/>
          <w:szCs w:val="20"/>
        </w:rPr>
        <w:t>Sojat</w:t>
      </w:r>
      <w:proofErr w:type="spellEnd"/>
      <w:r w:rsidRPr="00F81F75">
        <w:rPr>
          <w:rFonts w:ascii="Times New Roman" w:hAnsi="Times New Roman" w:cs="Times New Roman"/>
          <w:b/>
          <w:sz w:val="20"/>
          <w:szCs w:val="20"/>
        </w:rPr>
        <w:t xml:space="preserve"> City</w:t>
      </w:r>
    </w:p>
    <w:p w:rsidR="00AD561F" w:rsidRDefault="00AD561F" w:rsidP="00913D07">
      <w:pPr>
        <w:pStyle w:val="Head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F75">
        <w:rPr>
          <w:rFonts w:ascii="Times New Roman" w:hAnsi="Times New Roman" w:cs="Times New Roman"/>
          <w:b/>
          <w:sz w:val="20"/>
          <w:szCs w:val="20"/>
        </w:rPr>
        <w:t xml:space="preserve">Email: harishseervi1994@gmail.com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DD0A76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proofErr w:type="spellStart"/>
      <w:proofErr w:type="gramStart"/>
      <w:r w:rsidRPr="00F81F75">
        <w:rPr>
          <w:rFonts w:ascii="Times New Roman" w:hAnsi="Times New Roman" w:cs="Times New Roman"/>
          <w:b/>
          <w:sz w:val="20"/>
          <w:szCs w:val="20"/>
        </w:rPr>
        <w:t>Pali</w:t>
      </w:r>
      <w:proofErr w:type="spellEnd"/>
      <w:r w:rsidRPr="00F81F75">
        <w:rPr>
          <w:rFonts w:ascii="Times New Roman" w:hAnsi="Times New Roman" w:cs="Times New Roman"/>
          <w:b/>
          <w:sz w:val="20"/>
          <w:szCs w:val="20"/>
        </w:rPr>
        <w:t>(</w:t>
      </w:r>
      <w:proofErr w:type="gramEnd"/>
      <w:r w:rsidRPr="00F81F75">
        <w:rPr>
          <w:rFonts w:ascii="Times New Roman" w:hAnsi="Times New Roman" w:cs="Times New Roman"/>
          <w:b/>
          <w:sz w:val="20"/>
          <w:szCs w:val="20"/>
        </w:rPr>
        <w:t>Raj.) 306104</w:t>
      </w:r>
    </w:p>
    <w:p w:rsidR="00AD561F" w:rsidRDefault="00CE2B31" w:rsidP="00913D0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95785" w:rsidRPr="00F81F75" w:rsidRDefault="00EF001B" w:rsidP="00913D07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b/>
        </w:rPr>
      </w:pPr>
      <w:r w:rsidRPr="00F81F75">
        <w:rPr>
          <w:rFonts w:ascii="Times New Roman" w:hAnsi="Times New Roman" w:cs="Times New Roman"/>
          <w:b/>
        </w:rPr>
        <w:t xml:space="preserve"> </w:t>
      </w:r>
      <w:r w:rsidRPr="0036761A">
        <w:rPr>
          <w:rFonts w:ascii="Times New Roman" w:hAnsi="Times New Roman" w:cs="Times New Roman"/>
          <w:b/>
        </w:rPr>
        <w:t>Career Objective</w:t>
      </w:r>
    </w:p>
    <w:p w:rsidR="00CE7D47" w:rsidRPr="00370532" w:rsidRDefault="00B4695A" w:rsidP="00913D07">
      <w:pPr>
        <w:autoSpaceDE w:val="0"/>
        <w:autoSpaceDN w:val="0"/>
        <w:adjustRightInd w:val="0"/>
        <w:spacing w:after="0" w:line="240" w:lineRule="auto"/>
        <w:jc w:val="both"/>
        <w:rPr>
          <w:rFonts w:ascii="Roboto-Regular" w:hAnsi="Roboto-Regular" w:cs="Roboto-Regular"/>
          <w:sz w:val="21"/>
          <w:szCs w:val="21"/>
        </w:rPr>
      </w:pPr>
      <w:r>
        <w:rPr>
          <w:rFonts w:ascii="Times New Roman" w:hAnsi="Times New Roman" w:cs="Times New Roman"/>
          <w:sz w:val="20"/>
          <w:szCs w:val="20"/>
        </w:rPr>
        <w:t xml:space="preserve">In the stage of mind to handle the atmosphere of </w:t>
      </w:r>
      <w:r w:rsidR="00DD0A76">
        <w:rPr>
          <w:rFonts w:ascii="Times New Roman" w:hAnsi="Times New Roman" w:cs="Times New Roman"/>
          <w:sz w:val="20"/>
          <w:szCs w:val="20"/>
        </w:rPr>
        <w:t>mech</w:t>
      </w:r>
      <w:r>
        <w:rPr>
          <w:rFonts w:ascii="Times New Roman" w:hAnsi="Times New Roman" w:cs="Times New Roman"/>
          <w:sz w:val="20"/>
          <w:szCs w:val="20"/>
        </w:rPr>
        <w:t xml:space="preserve">anical engineering </w:t>
      </w:r>
      <w:r w:rsidR="00DD0A76">
        <w:rPr>
          <w:rFonts w:ascii="Times New Roman" w:hAnsi="Times New Roman" w:cs="Times New Roman"/>
          <w:sz w:val="20"/>
          <w:szCs w:val="20"/>
        </w:rPr>
        <w:t>in an organiz</w:t>
      </w:r>
      <w:r w:rsidR="00AC4673">
        <w:rPr>
          <w:rFonts w:ascii="Times New Roman" w:hAnsi="Times New Roman" w:cs="Times New Roman"/>
          <w:sz w:val="20"/>
          <w:szCs w:val="20"/>
        </w:rPr>
        <w:t xml:space="preserve">ation </w:t>
      </w:r>
      <w:r w:rsidR="00DD0A76">
        <w:rPr>
          <w:rFonts w:ascii="Times New Roman" w:hAnsi="Times New Roman" w:cs="Times New Roman"/>
          <w:sz w:val="20"/>
          <w:szCs w:val="20"/>
        </w:rPr>
        <w:t>to utilize the ability of prioritizing work options in an effective manner for the greater benefit of the company.</w:t>
      </w:r>
    </w:p>
    <w:p w:rsidR="00966B14" w:rsidRDefault="00966B14" w:rsidP="00913D07">
      <w:pPr>
        <w:autoSpaceDE w:val="0"/>
        <w:autoSpaceDN w:val="0"/>
        <w:adjustRightInd w:val="0"/>
        <w:spacing w:after="0" w:line="240" w:lineRule="auto"/>
        <w:jc w:val="both"/>
        <w:rPr>
          <w:rFonts w:ascii="Roboto-Regular" w:hAnsi="Roboto-Regular" w:cs="Roboto-Regular"/>
          <w:color w:val="555555"/>
          <w:sz w:val="21"/>
          <w:szCs w:val="21"/>
        </w:rPr>
      </w:pPr>
    </w:p>
    <w:p w:rsidR="00B243C7" w:rsidRPr="00C006DD" w:rsidRDefault="00B243C7" w:rsidP="00913D07">
      <w:pPr>
        <w:autoSpaceDE w:val="0"/>
        <w:autoSpaceDN w:val="0"/>
        <w:adjustRightInd w:val="0"/>
        <w:spacing w:after="0" w:line="240" w:lineRule="auto"/>
        <w:jc w:val="both"/>
        <w:rPr>
          <w:rFonts w:ascii="Roboto-Regular" w:hAnsi="Roboto-Regular" w:cs="Roboto-Regular"/>
          <w:color w:val="555555"/>
          <w:sz w:val="21"/>
          <w:szCs w:val="21"/>
        </w:rPr>
      </w:pPr>
    </w:p>
    <w:p w:rsidR="00B4695A" w:rsidRPr="00B4695A" w:rsidRDefault="00EF001B" w:rsidP="00913D07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b/>
        </w:rPr>
      </w:pPr>
      <w:r w:rsidRPr="0036761A">
        <w:rPr>
          <w:rFonts w:ascii="Times New Roman" w:hAnsi="Times New Roman" w:cs="Times New Roman"/>
          <w:b/>
        </w:rPr>
        <w:t>Academic Profile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2037"/>
        <w:gridCol w:w="2581"/>
        <w:gridCol w:w="1930"/>
        <w:gridCol w:w="1798"/>
        <w:gridCol w:w="1464"/>
      </w:tblGrid>
      <w:tr w:rsidR="00CE7D47" w:rsidRPr="00F81F75" w:rsidTr="000B5517">
        <w:tc>
          <w:tcPr>
            <w:tcW w:w="2037" w:type="dxa"/>
            <w:shd w:val="clear" w:color="auto" w:fill="BFBFBF" w:themeFill="background1" w:themeFillShade="BF"/>
          </w:tcPr>
          <w:p w:rsidR="00EF001B" w:rsidRPr="00F81F75" w:rsidRDefault="00CE7D47" w:rsidP="00D35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F75">
              <w:rPr>
                <w:rFonts w:ascii="Times New Roman" w:hAnsi="Times New Roman" w:cs="Times New Roman"/>
                <w:b/>
              </w:rPr>
              <w:t>Degree/</w:t>
            </w:r>
            <w:r w:rsidR="00EF001B" w:rsidRPr="00F81F75">
              <w:rPr>
                <w:rFonts w:ascii="Times New Roman" w:hAnsi="Times New Roman" w:cs="Times New Roman"/>
                <w:b/>
              </w:rPr>
              <w:t>Course</w:t>
            </w:r>
          </w:p>
        </w:tc>
        <w:tc>
          <w:tcPr>
            <w:tcW w:w="2581" w:type="dxa"/>
            <w:shd w:val="clear" w:color="auto" w:fill="BFBFBF" w:themeFill="background1" w:themeFillShade="BF"/>
          </w:tcPr>
          <w:p w:rsidR="00EF001B" w:rsidRPr="00F81F75" w:rsidRDefault="00EF001B" w:rsidP="00D35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F75">
              <w:rPr>
                <w:rFonts w:ascii="Times New Roman" w:hAnsi="Times New Roman" w:cs="Times New Roman"/>
                <w:b/>
              </w:rPr>
              <w:t>University/Board</w:t>
            </w:r>
          </w:p>
        </w:tc>
        <w:tc>
          <w:tcPr>
            <w:tcW w:w="1930" w:type="dxa"/>
            <w:shd w:val="clear" w:color="auto" w:fill="BFBFBF" w:themeFill="background1" w:themeFillShade="BF"/>
          </w:tcPr>
          <w:p w:rsidR="00EF001B" w:rsidRPr="00F81F75" w:rsidRDefault="00EF001B" w:rsidP="00D35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F75">
              <w:rPr>
                <w:rFonts w:ascii="Times New Roman" w:hAnsi="Times New Roman" w:cs="Times New Roman"/>
                <w:b/>
              </w:rPr>
              <w:t>Institute</w:t>
            </w:r>
          </w:p>
        </w:tc>
        <w:tc>
          <w:tcPr>
            <w:tcW w:w="1798" w:type="dxa"/>
            <w:shd w:val="clear" w:color="auto" w:fill="BFBFBF" w:themeFill="background1" w:themeFillShade="BF"/>
          </w:tcPr>
          <w:p w:rsidR="00EF001B" w:rsidRPr="00F81F75" w:rsidRDefault="00EF001B" w:rsidP="00D35D21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81F75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1464" w:type="dxa"/>
            <w:shd w:val="clear" w:color="auto" w:fill="BFBFBF" w:themeFill="background1" w:themeFillShade="BF"/>
          </w:tcPr>
          <w:p w:rsidR="00EF001B" w:rsidRPr="00F81F75" w:rsidRDefault="00CA4003" w:rsidP="00D35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F75">
              <w:rPr>
                <w:rFonts w:ascii="Times New Roman" w:hAnsi="Times New Roman" w:cs="Times New Roman"/>
                <w:b/>
              </w:rPr>
              <w:t>P</w:t>
            </w:r>
            <w:r w:rsidR="00EF001B" w:rsidRPr="00F81F75">
              <w:rPr>
                <w:rFonts w:ascii="Times New Roman" w:hAnsi="Times New Roman" w:cs="Times New Roman"/>
                <w:b/>
              </w:rPr>
              <w:t>ercentage</w:t>
            </w:r>
          </w:p>
        </w:tc>
      </w:tr>
      <w:tr w:rsidR="00CE7D47" w:rsidRPr="00F81F75" w:rsidTr="00C27523">
        <w:trPr>
          <w:trHeight w:val="665"/>
        </w:trPr>
        <w:tc>
          <w:tcPr>
            <w:tcW w:w="2037" w:type="dxa"/>
          </w:tcPr>
          <w:p w:rsidR="00EF001B" w:rsidRPr="00F81F75" w:rsidRDefault="00CE7D47" w:rsidP="00D35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1F75">
              <w:rPr>
                <w:rFonts w:ascii="Times New Roman" w:hAnsi="Times New Roman" w:cs="Times New Roman"/>
                <w:sz w:val="20"/>
                <w:szCs w:val="20"/>
              </w:rPr>
              <w:t>B.Tech</w:t>
            </w:r>
            <w:proofErr w:type="spellEnd"/>
            <w:r w:rsidRPr="00F81F75">
              <w:rPr>
                <w:rFonts w:ascii="Times New Roman" w:hAnsi="Times New Roman" w:cs="Times New Roman"/>
                <w:sz w:val="20"/>
                <w:szCs w:val="20"/>
              </w:rPr>
              <w:t>.-Mechanical Engineering</w:t>
            </w:r>
          </w:p>
        </w:tc>
        <w:tc>
          <w:tcPr>
            <w:tcW w:w="2581" w:type="dxa"/>
          </w:tcPr>
          <w:p w:rsidR="00EF001B" w:rsidRPr="00F81F75" w:rsidRDefault="00D35D21" w:rsidP="00D35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Rajastha</w:t>
            </w:r>
            <w:r w:rsidR="00DD0A76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Technical </w:t>
            </w:r>
            <w:r w:rsidR="00CE7D47" w:rsidRPr="00F81F75">
              <w:rPr>
                <w:rFonts w:ascii="Times New Roman" w:eastAsia="Times New Roman" w:hAnsi="Times New Roman" w:cs="Times New Roman"/>
                <w:sz w:val="20"/>
                <w:szCs w:val="20"/>
              </w:rPr>
              <w:t>University, Kota</w:t>
            </w:r>
          </w:p>
        </w:tc>
        <w:tc>
          <w:tcPr>
            <w:tcW w:w="1930" w:type="dxa"/>
          </w:tcPr>
          <w:p w:rsidR="00EF001B" w:rsidRPr="00F81F75" w:rsidRDefault="00C0186E" w:rsidP="00D35D21">
            <w:pPr>
              <w:spacing w:after="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SKIT M&amp;G, Jaipur</w:t>
            </w:r>
          </w:p>
        </w:tc>
        <w:tc>
          <w:tcPr>
            <w:tcW w:w="1798" w:type="dxa"/>
          </w:tcPr>
          <w:p w:rsidR="00CE7D47" w:rsidRPr="00F81F75" w:rsidRDefault="00FA19C2" w:rsidP="00D35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</w:t>
            </w:r>
            <w:r w:rsidR="00CE7D47" w:rsidRPr="00F81F7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64" w:type="dxa"/>
          </w:tcPr>
          <w:p w:rsidR="00EF001B" w:rsidRPr="0033329A" w:rsidRDefault="003A66E7" w:rsidP="00D35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67.06</w:t>
            </w:r>
          </w:p>
        </w:tc>
      </w:tr>
      <w:tr w:rsidR="00CE7D47" w:rsidRPr="00F81F75" w:rsidTr="00C27523">
        <w:trPr>
          <w:trHeight w:val="710"/>
        </w:trPr>
        <w:tc>
          <w:tcPr>
            <w:tcW w:w="2037" w:type="dxa"/>
          </w:tcPr>
          <w:p w:rsidR="00EF001B" w:rsidRDefault="00CE7D47" w:rsidP="00D35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F75">
              <w:rPr>
                <w:rFonts w:ascii="Times New Roman" w:hAnsi="Times New Roman" w:cs="Times New Roman"/>
                <w:sz w:val="20"/>
                <w:szCs w:val="20"/>
              </w:rPr>
              <w:t>Senior Secondary</w:t>
            </w:r>
          </w:p>
          <w:p w:rsidR="005215EC" w:rsidRPr="00F81F75" w:rsidRDefault="005215EC" w:rsidP="00D35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(10+2)</w:t>
            </w:r>
          </w:p>
        </w:tc>
        <w:tc>
          <w:tcPr>
            <w:tcW w:w="2581" w:type="dxa"/>
          </w:tcPr>
          <w:p w:rsidR="00EF001B" w:rsidRPr="00F81F75" w:rsidRDefault="00CE7D47" w:rsidP="00D35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F75">
              <w:rPr>
                <w:rFonts w:ascii="Times New Roman" w:hAnsi="Times New Roman" w:cs="Times New Roman"/>
                <w:sz w:val="20"/>
                <w:szCs w:val="20"/>
              </w:rPr>
              <w:t>State board (RBSE)</w:t>
            </w:r>
          </w:p>
        </w:tc>
        <w:tc>
          <w:tcPr>
            <w:tcW w:w="1930" w:type="dxa"/>
          </w:tcPr>
          <w:p w:rsidR="00EF001B" w:rsidRPr="00F81F75" w:rsidRDefault="00CE7D47" w:rsidP="00D35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1F75">
              <w:rPr>
                <w:rFonts w:ascii="Times New Roman" w:hAnsi="Times New Roman" w:cs="Times New Roman"/>
                <w:sz w:val="20"/>
                <w:szCs w:val="20"/>
              </w:rPr>
              <w:t>Shri</w:t>
            </w:r>
            <w:proofErr w:type="spellEnd"/>
            <w:r w:rsidRPr="00F81F75">
              <w:rPr>
                <w:rFonts w:ascii="Times New Roman" w:hAnsi="Times New Roman" w:cs="Times New Roman"/>
                <w:sz w:val="20"/>
                <w:szCs w:val="20"/>
              </w:rPr>
              <w:t xml:space="preserve"> Mahesh senior secondary school,</w:t>
            </w:r>
            <w:r w:rsidR="00913D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1F75">
              <w:rPr>
                <w:rFonts w:ascii="Times New Roman" w:hAnsi="Times New Roman" w:cs="Times New Roman"/>
                <w:sz w:val="20"/>
                <w:szCs w:val="20"/>
              </w:rPr>
              <w:t>jodhpur</w:t>
            </w:r>
          </w:p>
        </w:tc>
        <w:tc>
          <w:tcPr>
            <w:tcW w:w="1798" w:type="dxa"/>
          </w:tcPr>
          <w:p w:rsidR="00EF001B" w:rsidRPr="00F81F75" w:rsidRDefault="00CE7D47" w:rsidP="00D35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F75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464" w:type="dxa"/>
          </w:tcPr>
          <w:p w:rsidR="00EF001B" w:rsidRPr="00F81F75" w:rsidRDefault="00CE7D47" w:rsidP="00D35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F75">
              <w:rPr>
                <w:rFonts w:ascii="Times New Roman" w:hAnsi="Times New Roman" w:cs="Times New Roman"/>
                <w:sz w:val="20"/>
                <w:szCs w:val="20"/>
              </w:rPr>
              <w:t>76.40</w:t>
            </w:r>
          </w:p>
        </w:tc>
      </w:tr>
      <w:tr w:rsidR="00CE7D47" w:rsidRPr="00F81F75" w:rsidTr="00C27523">
        <w:trPr>
          <w:trHeight w:val="710"/>
        </w:trPr>
        <w:tc>
          <w:tcPr>
            <w:tcW w:w="2037" w:type="dxa"/>
          </w:tcPr>
          <w:p w:rsidR="00EF001B" w:rsidRDefault="00553F61" w:rsidP="00D35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Secondary</w:t>
            </w:r>
          </w:p>
          <w:p w:rsidR="00DD0A76" w:rsidRPr="00DD0A76" w:rsidRDefault="00DD0A76" w:rsidP="00D35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5215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D0A76" w:rsidRPr="00DD0A76" w:rsidRDefault="00DD0A76" w:rsidP="00DD0A76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581" w:type="dxa"/>
          </w:tcPr>
          <w:p w:rsidR="00EF001B" w:rsidRPr="00F81F75" w:rsidRDefault="00CE7D47" w:rsidP="00D35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F75">
              <w:rPr>
                <w:rFonts w:ascii="Times New Roman" w:hAnsi="Times New Roman" w:cs="Times New Roman"/>
                <w:sz w:val="20"/>
                <w:szCs w:val="20"/>
              </w:rPr>
              <w:t>State board (RBSE)</w:t>
            </w:r>
          </w:p>
        </w:tc>
        <w:tc>
          <w:tcPr>
            <w:tcW w:w="1930" w:type="dxa"/>
          </w:tcPr>
          <w:p w:rsidR="00EF001B" w:rsidRPr="00F81F75" w:rsidRDefault="00C27523" w:rsidP="00D35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sethia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adarsh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3F61">
              <w:rPr>
                <w:rFonts w:ascii="Times New Roman" w:hAnsi="Times New Roman" w:cs="Times New Roman"/>
                <w:sz w:val="20"/>
                <w:szCs w:val="20"/>
              </w:rPr>
              <w:t>vidhya</w:t>
            </w:r>
            <w:proofErr w:type="spellEnd"/>
            <w:r w:rsidR="00553F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13D07">
              <w:rPr>
                <w:rFonts w:ascii="Times New Roman" w:hAnsi="Times New Roman" w:cs="Times New Roman"/>
                <w:sz w:val="20"/>
                <w:szCs w:val="20"/>
              </w:rPr>
              <w:t>mandir</w:t>
            </w:r>
            <w:proofErr w:type="spellEnd"/>
            <w:r w:rsidR="00913D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3F61">
              <w:rPr>
                <w:rFonts w:ascii="Times New Roman" w:hAnsi="Times New Roman" w:cs="Times New Roman"/>
                <w:sz w:val="20"/>
                <w:szCs w:val="20"/>
              </w:rPr>
              <w:t xml:space="preserve">secondary </w:t>
            </w:r>
            <w:r w:rsidR="00913D0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53F61">
              <w:rPr>
                <w:rFonts w:ascii="Times New Roman" w:hAnsi="Times New Roman" w:cs="Times New Roman"/>
                <w:sz w:val="20"/>
                <w:szCs w:val="20"/>
              </w:rPr>
              <w:t>school,</w:t>
            </w:r>
            <w:r w:rsidR="00913D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3F61">
              <w:rPr>
                <w:rFonts w:ascii="Times New Roman" w:hAnsi="Times New Roman" w:cs="Times New Roman"/>
                <w:sz w:val="20"/>
                <w:szCs w:val="20"/>
              </w:rPr>
              <w:t>sojat</w:t>
            </w:r>
            <w:proofErr w:type="spellEnd"/>
            <w:r w:rsidR="00553F61">
              <w:rPr>
                <w:rFonts w:ascii="Times New Roman" w:hAnsi="Times New Roman" w:cs="Times New Roman"/>
                <w:sz w:val="20"/>
                <w:szCs w:val="20"/>
              </w:rPr>
              <w:t xml:space="preserve"> city</w:t>
            </w:r>
          </w:p>
        </w:tc>
        <w:tc>
          <w:tcPr>
            <w:tcW w:w="1798" w:type="dxa"/>
          </w:tcPr>
          <w:p w:rsidR="00EF001B" w:rsidRPr="00F81F75" w:rsidRDefault="00CE7D47" w:rsidP="00D35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F75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464" w:type="dxa"/>
          </w:tcPr>
          <w:p w:rsidR="00EF001B" w:rsidRPr="00F81F75" w:rsidRDefault="00CE7D47" w:rsidP="00D35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F75">
              <w:rPr>
                <w:rFonts w:ascii="Times New Roman" w:hAnsi="Times New Roman" w:cs="Times New Roman"/>
                <w:sz w:val="20"/>
                <w:szCs w:val="20"/>
              </w:rPr>
              <w:t>79.67</w:t>
            </w:r>
          </w:p>
        </w:tc>
      </w:tr>
    </w:tbl>
    <w:p w:rsidR="00B243C7" w:rsidRPr="0036761A" w:rsidRDefault="00B243C7" w:rsidP="00913D07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F81F75" w:rsidRDefault="00F81F75" w:rsidP="00913D07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b/>
        </w:rPr>
      </w:pPr>
      <w:r w:rsidRPr="0036761A">
        <w:rPr>
          <w:rFonts w:ascii="Times New Roman" w:hAnsi="Times New Roman" w:cs="Times New Roman"/>
          <w:b/>
        </w:rPr>
        <w:t>Summer Training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3324"/>
        <w:gridCol w:w="3432"/>
        <w:gridCol w:w="3054"/>
      </w:tblGrid>
      <w:tr w:rsidR="004A1BA6" w:rsidTr="000B5517">
        <w:tc>
          <w:tcPr>
            <w:tcW w:w="3324" w:type="dxa"/>
            <w:shd w:val="clear" w:color="auto" w:fill="BFBFBF" w:themeFill="background1" w:themeFillShade="BF"/>
          </w:tcPr>
          <w:p w:rsidR="004A1BA6" w:rsidRPr="00BA4B72" w:rsidRDefault="004A1BA6" w:rsidP="00AC46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B72">
              <w:rPr>
                <w:rFonts w:ascii="Times New Roman" w:hAnsi="Times New Roman" w:cs="Times New Roman"/>
                <w:b/>
              </w:rPr>
              <w:t>Company  Name</w:t>
            </w:r>
          </w:p>
        </w:tc>
        <w:tc>
          <w:tcPr>
            <w:tcW w:w="3432" w:type="dxa"/>
            <w:shd w:val="clear" w:color="auto" w:fill="BFBFBF" w:themeFill="background1" w:themeFillShade="BF"/>
          </w:tcPr>
          <w:p w:rsidR="004A1BA6" w:rsidRPr="00BA4B72" w:rsidRDefault="004A1BA6" w:rsidP="00AC46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B72">
              <w:rPr>
                <w:rFonts w:ascii="Times New Roman" w:hAnsi="Times New Roman" w:cs="Times New Roman"/>
                <w:b/>
              </w:rPr>
              <w:t>Training Topic</w:t>
            </w:r>
          </w:p>
        </w:tc>
        <w:tc>
          <w:tcPr>
            <w:tcW w:w="3054" w:type="dxa"/>
            <w:shd w:val="clear" w:color="auto" w:fill="BFBFBF" w:themeFill="background1" w:themeFillShade="BF"/>
          </w:tcPr>
          <w:p w:rsidR="004A1BA6" w:rsidRPr="00BA4B72" w:rsidRDefault="004A1BA6" w:rsidP="00AC46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B72">
              <w:rPr>
                <w:rFonts w:ascii="Times New Roman" w:hAnsi="Times New Roman" w:cs="Times New Roman"/>
                <w:b/>
              </w:rPr>
              <w:t>Duration</w:t>
            </w:r>
          </w:p>
        </w:tc>
      </w:tr>
      <w:tr w:rsidR="004A1BA6" w:rsidTr="000B5517">
        <w:tc>
          <w:tcPr>
            <w:tcW w:w="3324" w:type="dxa"/>
          </w:tcPr>
          <w:p w:rsidR="004A1BA6" w:rsidRDefault="004A1BA6" w:rsidP="00AC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Shree Cement LTD.</w:t>
            </w:r>
            <w:r w:rsidR="00273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Beawar</w:t>
            </w:r>
            <w:proofErr w:type="spellEnd"/>
          </w:p>
        </w:tc>
        <w:tc>
          <w:tcPr>
            <w:tcW w:w="3432" w:type="dxa"/>
          </w:tcPr>
          <w:p w:rsidR="004A1BA6" w:rsidRDefault="004A1BA6" w:rsidP="00AC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A6">
              <w:rPr>
                <w:rFonts w:ascii="Times New Roman" w:hAnsi="Times New Roman" w:cs="Times New Roman"/>
                <w:sz w:val="20"/>
                <w:szCs w:val="20"/>
              </w:rPr>
              <w:t>To learn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about production process of </w:t>
            </w:r>
            <w:r w:rsidR="00E46E5C">
              <w:rPr>
                <w:rFonts w:ascii="Times New Roman" w:hAnsi="Times New Roman" w:cs="Times New Roman"/>
                <w:sz w:val="20"/>
                <w:szCs w:val="20"/>
              </w:rPr>
              <w:t>cement</w:t>
            </w:r>
            <w:r w:rsidR="005215EC">
              <w:rPr>
                <w:rFonts w:ascii="Times New Roman" w:hAnsi="Times New Roman" w:cs="Times New Roman"/>
                <w:sz w:val="20"/>
                <w:szCs w:val="20"/>
              </w:rPr>
              <w:t xml:space="preserve"> and quality improvement of final product</w:t>
            </w:r>
            <w:r w:rsidR="00E46E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54" w:type="dxa"/>
          </w:tcPr>
          <w:p w:rsidR="004A1BA6" w:rsidRDefault="00D8368B" w:rsidP="00AC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273ACC">
              <w:rPr>
                <w:rFonts w:ascii="Times New Roman" w:hAnsi="Times New Roman" w:cs="Times New Roman"/>
                <w:sz w:val="20"/>
                <w:szCs w:val="20"/>
              </w:rPr>
              <w:t>days (16</w:t>
            </w:r>
            <w:r w:rsidR="00273ACC" w:rsidRPr="00273AC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273ACC">
              <w:rPr>
                <w:rFonts w:ascii="Times New Roman" w:hAnsi="Times New Roman" w:cs="Times New Roman"/>
                <w:sz w:val="20"/>
                <w:szCs w:val="20"/>
              </w:rPr>
              <w:t xml:space="preserve"> May 2017 to 15</w:t>
            </w:r>
            <w:r w:rsidR="00273ACC" w:rsidRPr="00273AC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273ACC">
              <w:rPr>
                <w:rFonts w:ascii="Times New Roman" w:hAnsi="Times New Roman" w:cs="Times New Roman"/>
                <w:sz w:val="20"/>
                <w:szCs w:val="20"/>
              </w:rPr>
              <w:t xml:space="preserve"> July2017)</w:t>
            </w:r>
          </w:p>
        </w:tc>
      </w:tr>
    </w:tbl>
    <w:p w:rsidR="00B243C7" w:rsidRDefault="00B243C7" w:rsidP="00913D0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5051" w:rsidRPr="00EC5051" w:rsidRDefault="00EC5051" w:rsidP="00EC5051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Experience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855"/>
      </w:tblGrid>
      <w:tr w:rsidR="00EC5051" w:rsidTr="002570C3">
        <w:tc>
          <w:tcPr>
            <w:tcW w:w="9855" w:type="dxa"/>
          </w:tcPr>
          <w:p w:rsidR="00EC5051" w:rsidRPr="002570C3" w:rsidRDefault="00EC5051" w:rsidP="002570C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0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Company Name- </w:t>
            </w:r>
            <w:r w:rsidR="00B4695A" w:rsidRPr="00B4695A">
              <w:rPr>
                <w:rFonts w:ascii="Times New Roman" w:hAnsi="Times New Roman" w:cs="Times New Roman"/>
                <w:b/>
                <w:sz w:val="20"/>
                <w:szCs w:val="20"/>
              </w:rPr>
              <w:t>KAMAL COACH WORKS PVT. LTD. NEWAI</w:t>
            </w:r>
          </w:p>
          <w:p w:rsidR="002570C3" w:rsidRPr="002570C3" w:rsidRDefault="002570C3" w:rsidP="002570C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0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Position- </w:t>
            </w:r>
            <w:r w:rsidRPr="002570C3">
              <w:rPr>
                <w:rFonts w:ascii="Times New Roman" w:hAnsi="Times New Roman" w:cs="Times New Roman"/>
                <w:sz w:val="20"/>
                <w:szCs w:val="20"/>
              </w:rPr>
              <w:t>Graduate Engineering Trainee.</w:t>
            </w:r>
          </w:p>
          <w:p w:rsidR="00EC5051" w:rsidRDefault="002570C3" w:rsidP="002570C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95A">
              <w:rPr>
                <w:rFonts w:ascii="Times New Roman" w:hAnsi="Times New Roman" w:cs="Times New Roman"/>
                <w:b/>
                <w:sz w:val="20"/>
                <w:szCs w:val="20"/>
              </w:rPr>
              <w:t>Description-</w:t>
            </w:r>
            <w:r w:rsidRPr="002570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E6955">
              <w:rPr>
                <w:rFonts w:ascii="Times New Roman" w:hAnsi="Times New Roman" w:cs="Times New Roman"/>
                <w:sz w:val="20"/>
                <w:szCs w:val="20"/>
              </w:rPr>
              <w:t>Worked</w:t>
            </w:r>
            <w:r w:rsidRPr="002570C3">
              <w:rPr>
                <w:rFonts w:ascii="Times New Roman" w:hAnsi="Times New Roman" w:cs="Times New Roman"/>
                <w:sz w:val="20"/>
                <w:szCs w:val="20"/>
              </w:rPr>
              <w:t xml:space="preserve"> under heavy works fabrication as a graduate engineer trainee to develop my knowledge and skills in industrial ex</w:t>
            </w:r>
            <w:r w:rsidR="007D3B1B">
              <w:rPr>
                <w:rFonts w:ascii="Times New Roman" w:hAnsi="Times New Roman" w:cs="Times New Roman"/>
                <w:sz w:val="20"/>
                <w:szCs w:val="20"/>
              </w:rPr>
              <w:t>perience. The aim of profile</w:t>
            </w:r>
            <w:r w:rsidRPr="002570C3">
              <w:rPr>
                <w:rFonts w:ascii="Times New Roman" w:hAnsi="Times New Roman" w:cs="Times New Roman"/>
                <w:sz w:val="20"/>
                <w:szCs w:val="20"/>
              </w:rPr>
              <w:t xml:space="preserve"> is to utilize my abilities for continual improvement into the company products and company growth.</w:t>
            </w:r>
          </w:p>
          <w:p w:rsidR="007D3B1B" w:rsidRDefault="007D3B1B" w:rsidP="007D3B1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B">
              <w:rPr>
                <w:rFonts w:ascii="Times New Roman" w:hAnsi="Times New Roman" w:cs="Times New Roman"/>
                <w:b/>
                <w:sz w:val="20"/>
                <w:szCs w:val="20"/>
              </w:rPr>
              <w:t>Job Responsibilities-</w:t>
            </w:r>
            <w:r w:rsidRPr="007D3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D3B1B" w:rsidRDefault="007D3B1B" w:rsidP="007D3B1B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(1)Understand the drawings of the products and explain it to the welders.</w:t>
            </w:r>
          </w:p>
          <w:p w:rsidR="007D3B1B" w:rsidRDefault="007D3B1B" w:rsidP="007D3B1B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(2)Supervise the production dept. as a GET.</w:t>
            </w:r>
          </w:p>
          <w:p w:rsidR="007D3B1B" w:rsidRPr="007D3B1B" w:rsidRDefault="007D3B1B" w:rsidP="007D3B1B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(3)Take the necessary actions to reduce production defects with senior’s consult.</w:t>
            </w:r>
          </w:p>
          <w:p w:rsidR="007D3B1B" w:rsidRPr="007D3B1B" w:rsidRDefault="007D3B1B" w:rsidP="007D3B1B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(4)Necessary modifications in Fixtures and templates for better quality of products.</w:t>
            </w:r>
          </w:p>
        </w:tc>
      </w:tr>
    </w:tbl>
    <w:p w:rsidR="00EC5051" w:rsidRDefault="00EC5051" w:rsidP="00913D0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411B" w:rsidRDefault="00370532" w:rsidP="00913D07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Academic Project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10"/>
      </w:tblGrid>
      <w:tr w:rsidR="00B243C7" w:rsidTr="00B243C7">
        <w:trPr>
          <w:trHeight w:val="2895"/>
        </w:trPr>
        <w:tc>
          <w:tcPr>
            <w:tcW w:w="9810" w:type="dxa"/>
          </w:tcPr>
          <w:p w:rsidR="00B243C7" w:rsidRPr="006C411B" w:rsidRDefault="00B243C7" w:rsidP="00B243C7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795"/>
              <w:jc w:val="both"/>
              <w:rPr>
                <w:rFonts w:ascii="Times New Roman" w:hAnsi="Times New Roman" w:cs="Times New Roman"/>
                <w:b/>
              </w:rPr>
            </w:pPr>
            <w:r w:rsidRPr="006C411B">
              <w:rPr>
                <w:rFonts w:ascii="Times New Roman" w:hAnsi="Times New Roman" w:cs="Times New Roman"/>
                <w:b/>
                <w:sz w:val="20"/>
                <w:szCs w:val="20"/>
              </w:rPr>
              <w:t>Project Title-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5215EC">
              <w:rPr>
                <w:rFonts w:ascii="Times New Roman" w:hAnsi="Times New Roman" w:cs="Times New Roman"/>
                <w:b/>
                <w:sz w:val="20"/>
                <w:szCs w:val="20"/>
              </w:rPr>
              <w:t>ALL WHEEL DRIVE &amp; FOUR WHEEL STEERING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243C7" w:rsidRPr="005215EC" w:rsidRDefault="00B243C7" w:rsidP="00B243C7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795"/>
              <w:jc w:val="both"/>
              <w:rPr>
                <w:rFonts w:ascii="Times New Roman" w:hAnsi="Times New Roman" w:cs="Times New Roman"/>
                <w:b/>
              </w:rPr>
            </w:pPr>
            <w:r w:rsidRPr="006C411B">
              <w:rPr>
                <w:rFonts w:ascii="Times New Roman" w:hAnsi="Times New Roman" w:cs="Times New Roman"/>
                <w:b/>
                <w:sz w:val="20"/>
                <w:szCs w:val="20"/>
              </w:rPr>
              <w:t>Environment-</w:t>
            </w:r>
            <w:r w:rsidRPr="006C411B">
              <w:rPr>
                <w:rFonts w:ascii="Times New Roman" w:hAnsi="Times New Roman" w:cs="Times New Roman"/>
                <w:b/>
              </w:rPr>
              <w:t xml:space="preserve"> </w:t>
            </w:r>
            <w:r w:rsidRPr="006C411B">
              <w:rPr>
                <w:rFonts w:ascii="Times New Roman" w:hAnsi="Times New Roman" w:cs="Times New Roman"/>
                <w:sz w:val="20"/>
                <w:szCs w:val="20"/>
              </w:rPr>
              <w:t>Automobile Industries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243C7" w:rsidRPr="005215EC" w:rsidRDefault="00B243C7" w:rsidP="00B243C7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79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Descriptions-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(The aim of project was to reduce the turning radius of vehicle and increase stability of vehicle while it make turn, it also increase high speed straight line stability).</w:t>
            </w:r>
          </w:p>
          <w:p w:rsidR="00B243C7" w:rsidRPr="003D7093" w:rsidRDefault="00B243C7" w:rsidP="00B243C7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151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Reduced turning radius.</w:t>
            </w:r>
          </w:p>
          <w:p w:rsidR="00B243C7" w:rsidRPr="003D7093" w:rsidRDefault="00B243C7" w:rsidP="00B243C7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151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Improved handling.</w:t>
            </w:r>
          </w:p>
          <w:p w:rsidR="00B243C7" w:rsidRPr="003D7093" w:rsidRDefault="00B243C7" w:rsidP="00B243C7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151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High speed straight line stability.</w:t>
            </w:r>
          </w:p>
          <w:p w:rsidR="00B243C7" w:rsidRPr="003D7093" w:rsidRDefault="00B243C7" w:rsidP="00B243C7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151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Easy parking and superior cornering stability.</w:t>
            </w:r>
          </w:p>
          <w:p w:rsidR="00B243C7" w:rsidRPr="003D7093" w:rsidRDefault="00B243C7" w:rsidP="00B243C7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151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Power transmitted to all wheels.</w:t>
            </w:r>
          </w:p>
          <w:p w:rsidR="00B243C7" w:rsidRPr="003D7093" w:rsidRDefault="00B243C7" w:rsidP="00B243C7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151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All four wheel controlled by single steering. </w:t>
            </w:r>
          </w:p>
          <w:p w:rsidR="00B243C7" w:rsidRPr="00B243C7" w:rsidRDefault="00B243C7" w:rsidP="00B243C7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795"/>
              <w:jc w:val="both"/>
              <w:rPr>
                <w:rFonts w:ascii="Times New Roman" w:hAnsi="Times New Roman" w:cs="Times New Roman"/>
                <w:b/>
              </w:rPr>
            </w:pPr>
            <w:r w:rsidRPr="006C411B">
              <w:rPr>
                <w:rFonts w:ascii="Times New Roman" w:hAnsi="Times New Roman" w:cs="Times New Roman"/>
                <w:b/>
                <w:sz w:val="20"/>
                <w:szCs w:val="20"/>
              </w:rPr>
              <w:t>Role-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Team l</w:t>
            </w:r>
            <w:r w:rsidRPr="00370532">
              <w:rPr>
                <w:rFonts w:ascii="Times New Roman" w:hAnsi="Times New Roman" w:cs="Times New Roman"/>
                <w:sz w:val="20"/>
                <w:szCs w:val="20"/>
              </w:rPr>
              <w:t>eader, Solid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work </w:t>
            </w:r>
            <w:r w:rsidRPr="00370532">
              <w:rPr>
                <w:rFonts w:ascii="Times New Roman" w:hAnsi="Times New Roman" w:cs="Times New Roman"/>
                <w:sz w:val="20"/>
                <w:szCs w:val="20"/>
              </w:rPr>
              <w:t>prototype designer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Fabricator, Assembler</w:t>
            </w:r>
            <w:r w:rsidRPr="003705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243C7" w:rsidRPr="00B243C7" w:rsidRDefault="00B243C7" w:rsidP="00B243C7">
            <w:pPr>
              <w:pStyle w:val="ListParagraph"/>
              <w:spacing w:line="240" w:lineRule="auto"/>
              <w:ind w:left="79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27B14" w:rsidRPr="007D3B1B" w:rsidRDefault="00D27B14" w:rsidP="007D3B1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7D47" w:rsidRPr="00F81F75" w:rsidRDefault="00CE7D47" w:rsidP="00913D07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b/>
        </w:rPr>
      </w:pPr>
      <w:r w:rsidRPr="0036761A">
        <w:rPr>
          <w:rFonts w:ascii="Times New Roman" w:hAnsi="Times New Roman" w:cs="Times New Roman"/>
          <w:b/>
        </w:rPr>
        <w:t>Technical Skills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4770"/>
      </w:tblGrid>
      <w:tr w:rsidR="00CE7D47" w:rsidRPr="00F81F75" w:rsidTr="00CA4003">
        <w:tc>
          <w:tcPr>
            <w:tcW w:w="5040" w:type="dxa"/>
          </w:tcPr>
          <w:p w:rsidR="00CE7D47" w:rsidRPr="00F81F75" w:rsidRDefault="00CE7D47" w:rsidP="00913D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F75">
              <w:rPr>
                <w:rFonts w:ascii="Times New Roman" w:hAnsi="Times New Roman" w:cs="Times New Roman"/>
                <w:b/>
                <w:sz w:val="20"/>
                <w:szCs w:val="20"/>
              </w:rPr>
              <w:t>Programming languages</w:t>
            </w:r>
          </w:p>
        </w:tc>
        <w:tc>
          <w:tcPr>
            <w:tcW w:w="4770" w:type="dxa"/>
          </w:tcPr>
          <w:p w:rsidR="00CE7D47" w:rsidRPr="00F81F75" w:rsidRDefault="00CE7D47" w:rsidP="00913D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1F75">
              <w:rPr>
                <w:rFonts w:ascii="Times New Roman" w:hAnsi="Times New Roman" w:cs="Times New Roman"/>
                <w:sz w:val="20"/>
                <w:szCs w:val="20"/>
              </w:rPr>
              <w:t>C/C++ (Basic knowledge)</w:t>
            </w:r>
          </w:p>
        </w:tc>
      </w:tr>
      <w:tr w:rsidR="00CE7D47" w:rsidRPr="00F81F75" w:rsidTr="00CA4003">
        <w:tc>
          <w:tcPr>
            <w:tcW w:w="5040" w:type="dxa"/>
          </w:tcPr>
          <w:p w:rsidR="00CE7D47" w:rsidRPr="00F81F75" w:rsidRDefault="00913D07" w:rsidP="00913D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Drafting</w:t>
            </w:r>
            <w:r w:rsidR="00CE7D47" w:rsidRPr="00F81F75">
              <w:rPr>
                <w:rFonts w:ascii="Times New Roman" w:hAnsi="Times New Roman" w:cs="Times New Roman"/>
                <w:b/>
                <w:sz w:val="20"/>
                <w:szCs w:val="20"/>
              </w:rPr>
              <w:t>/3D modeling software</w:t>
            </w:r>
          </w:p>
        </w:tc>
        <w:tc>
          <w:tcPr>
            <w:tcW w:w="4770" w:type="dxa"/>
          </w:tcPr>
          <w:p w:rsidR="00CE7D47" w:rsidRPr="00F81F75" w:rsidRDefault="00CE7D47" w:rsidP="00913D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1F75">
              <w:rPr>
                <w:rFonts w:ascii="Times New Roman" w:hAnsi="Times New Roman" w:cs="Times New Roman"/>
                <w:sz w:val="20"/>
                <w:szCs w:val="20"/>
              </w:rPr>
              <w:t>AutoCAD,</w:t>
            </w:r>
            <w:r w:rsidR="00F81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F22">
              <w:rPr>
                <w:rFonts w:ascii="Times New Roman" w:hAnsi="Times New Roman" w:cs="Times New Roman"/>
                <w:sz w:val="20"/>
                <w:szCs w:val="20"/>
              </w:rPr>
              <w:t>Solid W</w:t>
            </w:r>
            <w:r w:rsidR="00E46E5C" w:rsidRPr="00F81F75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 w:rsidR="00272F22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  <w:r w:rsidR="005643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64371">
              <w:rPr>
                <w:rFonts w:ascii="Times New Roman" w:hAnsi="Times New Roman" w:cs="Times New Roman"/>
                <w:sz w:val="20"/>
                <w:szCs w:val="20"/>
              </w:rPr>
              <w:t>Creo</w:t>
            </w:r>
            <w:proofErr w:type="spellEnd"/>
            <w:r w:rsidR="00564371">
              <w:rPr>
                <w:rFonts w:ascii="Times New Roman" w:hAnsi="Times New Roman" w:cs="Times New Roman"/>
                <w:sz w:val="20"/>
                <w:szCs w:val="20"/>
              </w:rPr>
              <w:t xml:space="preserve"> Begineer.</w:t>
            </w:r>
            <w:bookmarkStart w:id="0" w:name="_GoBack"/>
            <w:bookmarkEnd w:id="0"/>
            <w:r w:rsidR="0056437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E7D47" w:rsidRPr="00F81F75" w:rsidTr="00CA4003">
        <w:tc>
          <w:tcPr>
            <w:tcW w:w="5040" w:type="dxa"/>
          </w:tcPr>
          <w:p w:rsidR="00CE7D47" w:rsidRPr="00F81F75" w:rsidRDefault="00CE7D47" w:rsidP="00913D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F75">
              <w:rPr>
                <w:rFonts w:ascii="Times New Roman" w:hAnsi="Times New Roman" w:cs="Times New Roman"/>
                <w:b/>
                <w:sz w:val="20"/>
                <w:szCs w:val="20"/>
              </w:rPr>
              <w:t>Other software</w:t>
            </w:r>
          </w:p>
        </w:tc>
        <w:tc>
          <w:tcPr>
            <w:tcW w:w="4770" w:type="dxa"/>
          </w:tcPr>
          <w:p w:rsidR="00CE7D47" w:rsidRPr="00F81F75" w:rsidRDefault="00CA4003" w:rsidP="00913D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Microsoft Office</w:t>
            </w:r>
          </w:p>
        </w:tc>
      </w:tr>
    </w:tbl>
    <w:p w:rsidR="00CE7D47" w:rsidRDefault="00CE7D47" w:rsidP="00913D0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243C7" w:rsidRDefault="00B243C7" w:rsidP="00913D0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243C7" w:rsidRPr="00F81F75" w:rsidRDefault="00B243C7" w:rsidP="00913D0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7D47" w:rsidRPr="00F81F75" w:rsidRDefault="00913D07" w:rsidP="00913D07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Personal Strength </w:t>
      </w:r>
    </w:p>
    <w:p w:rsidR="00CE7D47" w:rsidRDefault="00B4695A" w:rsidP="00913D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Design reading, </w:t>
      </w:r>
      <w:r w:rsidR="00DD0A76">
        <w:rPr>
          <w:rFonts w:ascii="Times New Roman" w:eastAsia="Times New Roman" w:hAnsi="Times New Roman" w:cs="Times New Roman"/>
          <w:color w:val="000000"/>
          <w:sz w:val="20"/>
          <w:szCs w:val="20"/>
        </w:rPr>
        <w:t>Adaptability,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Deep details</w:t>
      </w:r>
      <w:r w:rsidR="00DD0A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the task,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D0A76">
        <w:rPr>
          <w:rFonts w:ascii="Times New Roman" w:hAnsi="Times New Roman" w:cs="Times New Roman"/>
          <w:sz w:val="20"/>
          <w:szCs w:val="20"/>
        </w:rPr>
        <w:t>Leadership, Team Player</w:t>
      </w:r>
      <w:r w:rsidR="00C121F9">
        <w:rPr>
          <w:rFonts w:ascii="Times New Roman" w:eastAsia="Times New Roman" w:hAnsi="Times New Roman" w:cs="Times New Roman"/>
          <w:color w:val="000000"/>
          <w:sz w:val="20"/>
          <w:szCs w:val="20"/>
        </w:rPr>
        <w:t>, Self-motivated</w:t>
      </w:r>
      <w:r w:rsidR="00DD0A7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</w:p>
    <w:p w:rsidR="00273C5B" w:rsidRDefault="00273C5B" w:rsidP="00913D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3C5B" w:rsidRDefault="00273C5B" w:rsidP="00913D07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36761A">
        <w:rPr>
          <w:rFonts w:ascii="Times New Roman" w:eastAsia="Times New Roman" w:hAnsi="Times New Roman" w:cs="Times New Roman"/>
          <w:b/>
          <w:color w:val="000000"/>
        </w:rPr>
        <w:t xml:space="preserve">Area </w:t>
      </w:r>
      <w:r w:rsidR="00E46E5C" w:rsidRPr="0036761A">
        <w:rPr>
          <w:rFonts w:ascii="Times New Roman" w:eastAsia="Times New Roman" w:hAnsi="Times New Roman" w:cs="Times New Roman"/>
          <w:b/>
          <w:color w:val="000000"/>
        </w:rPr>
        <w:t>of</w:t>
      </w:r>
      <w:r w:rsidRPr="0036761A">
        <w:rPr>
          <w:rFonts w:ascii="Times New Roman" w:eastAsia="Times New Roman" w:hAnsi="Times New Roman" w:cs="Times New Roman"/>
          <w:b/>
          <w:color w:val="000000"/>
        </w:rPr>
        <w:t xml:space="preserve"> Interest</w:t>
      </w:r>
    </w:p>
    <w:p w:rsidR="00DD0A76" w:rsidRPr="00DD0A76" w:rsidRDefault="00DD0A76" w:rsidP="00DD0A76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D0A76">
        <w:rPr>
          <w:rFonts w:ascii="Times New Roman" w:eastAsia="Times New Roman" w:hAnsi="Times New Roman" w:cs="Times New Roman"/>
          <w:color w:val="000000"/>
          <w:sz w:val="20"/>
          <w:szCs w:val="20"/>
        </w:rPr>
        <w:t>Manufacturing Technology</w:t>
      </w:r>
    </w:p>
    <w:p w:rsidR="00273C5B" w:rsidRPr="00273C5B" w:rsidRDefault="00273C5B" w:rsidP="00913D0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3C5B">
        <w:rPr>
          <w:rFonts w:ascii="Times New Roman" w:eastAsia="Times New Roman" w:hAnsi="Times New Roman" w:cs="Times New Roman"/>
          <w:color w:val="000000"/>
          <w:sz w:val="20"/>
          <w:szCs w:val="20"/>
        </w:rPr>
        <w:t>Automobile Engineering</w:t>
      </w:r>
      <w:r w:rsidR="008771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913D07" w:rsidRDefault="00913D07" w:rsidP="00913D0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Mechanical Design</w:t>
      </w:r>
    </w:p>
    <w:p w:rsidR="00913D07" w:rsidRPr="00913D07" w:rsidRDefault="00913D07" w:rsidP="00913D07">
      <w:pPr>
        <w:pStyle w:val="ListParagraph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D561F" w:rsidRPr="00F81F75" w:rsidRDefault="00AD561F" w:rsidP="00913D07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F497A"/>
          <w:shd w:val="clear" w:color="auto" w:fill="FFFFFF"/>
        </w:rPr>
      </w:pPr>
      <w:r w:rsidRPr="00C2298D">
        <w:rPr>
          <w:rFonts w:ascii="Times New Roman" w:eastAsia="Times New Roman" w:hAnsi="Times New Roman" w:cs="Times New Roman"/>
          <w:b/>
          <w:color w:val="000000" w:themeColor="text1"/>
          <w:highlight w:val="lightGray"/>
          <w:shd w:val="clear" w:color="auto" w:fill="FFFFFF"/>
        </w:rPr>
        <w:t>Extracurricular Activities</w:t>
      </w:r>
    </w:p>
    <w:p w:rsidR="00AD561F" w:rsidRDefault="00AD561F" w:rsidP="00913D0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F81F75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ICONRER 2017</w:t>
      </w:r>
      <w:r w:rsidRPr="00F81F7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- International Conference On “</w:t>
      </w:r>
      <w:r w:rsidRPr="00F81F75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New and Renewable Energy Resources for Sustainable Future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”</w:t>
      </w:r>
      <w:r w:rsidR="00CA400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(Held on SKIT,</w:t>
      </w:r>
      <w:r w:rsidR="00CA400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81F7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Jaipur).</w:t>
      </w:r>
    </w:p>
    <w:p w:rsidR="0037674E" w:rsidRPr="00F81F75" w:rsidRDefault="0037674E" w:rsidP="00913D0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Diploma</w:t>
      </w:r>
      <w:r w:rsidRPr="0037674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Diploma in product design </w:t>
      </w:r>
      <w:r w:rsidR="00B4695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software (AutoCAD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B4695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Solid works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).</w:t>
      </w:r>
    </w:p>
    <w:p w:rsidR="00AD561F" w:rsidRDefault="00AD561F" w:rsidP="00913D07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561F" w:rsidRDefault="00AD561F" w:rsidP="00913D07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eastAsia="Arial" w:hAnsi="Times New Roman" w:cs="Times New Roman"/>
          <w:b/>
          <w:shd w:val="clear" w:color="auto" w:fill="FFFFFF"/>
        </w:rPr>
      </w:pPr>
      <w:r w:rsidRPr="00C2298D">
        <w:rPr>
          <w:rFonts w:ascii="Times New Roman" w:eastAsia="Arial" w:hAnsi="Times New Roman" w:cs="Times New Roman"/>
          <w:b/>
          <w:highlight w:val="lightGray"/>
          <w:shd w:val="clear" w:color="auto" w:fill="FFFFFF"/>
        </w:rPr>
        <w:t>Personal Information</w:t>
      </w:r>
      <w:r>
        <w:rPr>
          <w:rFonts w:ascii="Times New Roman" w:eastAsia="Arial" w:hAnsi="Times New Roman" w:cs="Times New Roman"/>
          <w:b/>
          <w:shd w:val="clear" w:color="auto" w:fill="FFFFFF"/>
        </w:rPr>
        <w:t xml:space="preserve"> </w:t>
      </w:r>
    </w:p>
    <w:p w:rsidR="00AD561F" w:rsidRPr="00F81F75" w:rsidRDefault="00AD561F" w:rsidP="00913D0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Arial" w:hAnsi="Times New Roman" w:cs="Times New Roman"/>
          <w:b/>
          <w:shd w:val="clear" w:color="auto" w:fill="FFFFFF"/>
        </w:rPr>
      </w:pPr>
      <w:r>
        <w:rPr>
          <w:rFonts w:ascii="Times New Roman" w:eastAsia="Arial" w:hAnsi="Times New Roman" w:cs="Times New Roman"/>
          <w:b/>
          <w:sz w:val="20"/>
          <w:szCs w:val="20"/>
          <w:shd w:val="clear" w:color="auto" w:fill="FFFFFF"/>
        </w:rPr>
        <w:t xml:space="preserve">DOB- </w:t>
      </w:r>
      <w:r w:rsidRPr="00F81F75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>28</w:t>
      </w:r>
      <w:r w:rsidRPr="00F81F75">
        <w:rPr>
          <w:rFonts w:ascii="Times New Roman" w:eastAsia="Arial" w:hAnsi="Times New Roman" w:cs="Times New Roman"/>
          <w:sz w:val="20"/>
          <w:szCs w:val="20"/>
          <w:shd w:val="clear" w:color="auto" w:fill="FFFFFF"/>
          <w:vertAlign w:val="superscript"/>
        </w:rPr>
        <w:t>th</w:t>
      </w:r>
      <w:r w:rsidRPr="00F81F75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 xml:space="preserve"> Oct. 1997</w:t>
      </w:r>
      <w:r w:rsidR="0037674E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>.</w:t>
      </w:r>
    </w:p>
    <w:p w:rsidR="00AD561F" w:rsidRPr="00913D07" w:rsidRDefault="00AD561F" w:rsidP="00913D0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Arial" w:hAnsi="Times New Roman" w:cs="Times New Roman"/>
          <w:shd w:val="clear" w:color="auto" w:fill="FFFFFF"/>
        </w:rPr>
      </w:pPr>
      <w:r>
        <w:rPr>
          <w:rFonts w:ascii="Times New Roman" w:eastAsia="Arial" w:hAnsi="Times New Roman" w:cs="Times New Roman"/>
          <w:b/>
          <w:sz w:val="20"/>
          <w:szCs w:val="20"/>
          <w:shd w:val="clear" w:color="auto" w:fill="FFFFFF"/>
        </w:rPr>
        <w:t>Gender-</w:t>
      </w:r>
      <w:r w:rsidRPr="00F81F75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>Male</w:t>
      </w:r>
      <w:r w:rsidR="0037674E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>.</w:t>
      </w:r>
    </w:p>
    <w:p w:rsidR="00913D07" w:rsidRPr="00F81F75" w:rsidRDefault="00913D07" w:rsidP="00913D0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Arial" w:hAnsi="Times New Roman" w:cs="Times New Roman"/>
          <w:shd w:val="clear" w:color="auto" w:fill="FFFFFF"/>
        </w:rPr>
      </w:pPr>
      <w:r>
        <w:rPr>
          <w:rFonts w:ascii="Times New Roman" w:eastAsia="Arial" w:hAnsi="Times New Roman" w:cs="Times New Roman"/>
          <w:b/>
          <w:sz w:val="20"/>
          <w:szCs w:val="20"/>
          <w:shd w:val="clear" w:color="auto" w:fill="FFFFFF"/>
        </w:rPr>
        <w:t>Nationality-</w:t>
      </w:r>
      <w:r w:rsidR="0037674E">
        <w:rPr>
          <w:rFonts w:ascii="Times New Roman" w:eastAsia="Arial" w:hAnsi="Times New Roman" w:cs="Times New Roman"/>
          <w:shd w:val="clear" w:color="auto" w:fill="FFFFFF"/>
        </w:rPr>
        <w:t xml:space="preserve"> Indian.</w:t>
      </w:r>
    </w:p>
    <w:p w:rsidR="00AD561F" w:rsidRPr="00F81F75" w:rsidRDefault="00AD561F" w:rsidP="00913D0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Arial" w:hAnsi="Times New Roman" w:cs="Times New Roman"/>
          <w:b/>
          <w:shd w:val="clear" w:color="auto" w:fill="FFFFFF"/>
        </w:rPr>
      </w:pPr>
      <w:r>
        <w:rPr>
          <w:rFonts w:ascii="Times New Roman" w:eastAsia="Arial" w:hAnsi="Times New Roman" w:cs="Times New Roman"/>
          <w:b/>
          <w:sz w:val="20"/>
          <w:szCs w:val="20"/>
          <w:shd w:val="clear" w:color="auto" w:fill="FFFFFF"/>
        </w:rPr>
        <w:t xml:space="preserve">Hobbies- </w:t>
      </w:r>
      <w:r w:rsidR="00301C0D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 xml:space="preserve">Exploring new places, Bike </w:t>
      </w:r>
      <w:r w:rsidR="00C121F9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>riding</w:t>
      </w:r>
      <w:r w:rsidRPr="00F81F75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 xml:space="preserve"> </w:t>
      </w:r>
      <w:r w:rsidR="00301C0D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 xml:space="preserve">and </w:t>
      </w:r>
      <w:r w:rsidR="00E46E5C" w:rsidRPr="00F81F75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>Digital</w:t>
      </w:r>
      <w:r w:rsidRPr="00F81F75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 xml:space="preserve"> photography.</w:t>
      </w:r>
    </w:p>
    <w:p w:rsidR="00995785" w:rsidRPr="00913D07" w:rsidRDefault="00D75CE9" w:rsidP="00913D07">
      <w:pPr>
        <w:spacing w:after="0" w:line="240" w:lineRule="auto"/>
        <w:jc w:val="both"/>
        <w:rPr>
          <w:rFonts w:ascii="Times New Roman" w:eastAsia="Arial" w:hAnsi="Times New Roman" w:cs="Times New Roman"/>
          <w:b/>
          <w:shd w:val="clear" w:color="auto" w:fill="FFFFFF"/>
        </w:rPr>
      </w:pPr>
      <w:r w:rsidRPr="00370532">
        <w:rPr>
          <w:rFonts w:ascii="Times New Roman" w:eastAsia="Arial" w:hAnsi="Times New Roman" w:cs="Times New Roman"/>
          <w:b/>
          <w:sz w:val="20"/>
          <w:szCs w:val="20"/>
          <w:shd w:val="clear" w:color="auto" w:fill="FFFFFF"/>
        </w:rPr>
        <w:t xml:space="preserve">  </w:t>
      </w:r>
    </w:p>
    <w:sectPr w:rsidR="00995785" w:rsidRPr="00913D07" w:rsidSect="00A97F9E">
      <w:pgSz w:w="11907" w:h="16839" w:code="9"/>
      <w:pgMar w:top="900" w:right="1080" w:bottom="900" w:left="1080" w:header="576" w:footer="6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B31" w:rsidRDefault="00CE2B31" w:rsidP="00995785">
      <w:pPr>
        <w:spacing w:after="0" w:line="240" w:lineRule="auto"/>
      </w:pPr>
      <w:r>
        <w:separator/>
      </w:r>
    </w:p>
  </w:endnote>
  <w:endnote w:type="continuationSeparator" w:id="0">
    <w:p w:rsidR="00CE2B31" w:rsidRDefault="00CE2B31" w:rsidP="00995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B31" w:rsidRDefault="00CE2B31" w:rsidP="00995785">
      <w:pPr>
        <w:spacing w:after="0" w:line="240" w:lineRule="auto"/>
      </w:pPr>
      <w:r>
        <w:separator/>
      </w:r>
    </w:p>
  </w:footnote>
  <w:footnote w:type="continuationSeparator" w:id="0">
    <w:p w:rsidR="00CE2B31" w:rsidRDefault="00CE2B31" w:rsidP="00995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342D8"/>
    <w:multiLevelType w:val="hybridMultilevel"/>
    <w:tmpl w:val="491E8972"/>
    <w:lvl w:ilvl="0" w:tplc="460494D8">
      <w:start w:val="1"/>
      <w:numFmt w:val="decimal"/>
      <w:lvlText w:val="%1."/>
      <w:lvlJc w:val="left"/>
      <w:pPr>
        <w:ind w:left="810" w:hanging="360"/>
      </w:pPr>
      <w:rPr>
        <w:rFonts w:hint="default"/>
        <w:b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44F3BD7"/>
    <w:multiLevelType w:val="hybridMultilevel"/>
    <w:tmpl w:val="E5F6B832"/>
    <w:lvl w:ilvl="0" w:tplc="6E6C959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53715CB"/>
    <w:multiLevelType w:val="hybridMultilevel"/>
    <w:tmpl w:val="EDE61BAA"/>
    <w:lvl w:ilvl="0" w:tplc="C32616EA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5D51C22"/>
    <w:multiLevelType w:val="hybridMultilevel"/>
    <w:tmpl w:val="DF2A05AC"/>
    <w:lvl w:ilvl="0" w:tplc="5C2A14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69310CB"/>
    <w:multiLevelType w:val="hybridMultilevel"/>
    <w:tmpl w:val="BE30C09E"/>
    <w:lvl w:ilvl="0" w:tplc="20A481BA">
      <w:start w:val="1"/>
      <w:numFmt w:val="decimal"/>
      <w:lvlText w:val="%1."/>
      <w:lvlJc w:val="left"/>
      <w:pPr>
        <w:ind w:left="735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2CB54F46"/>
    <w:multiLevelType w:val="hybridMultilevel"/>
    <w:tmpl w:val="352C3834"/>
    <w:lvl w:ilvl="0" w:tplc="FA72A17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C8473C7"/>
    <w:multiLevelType w:val="multilevel"/>
    <w:tmpl w:val="31E8EC70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color w:val="auto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1B28E0"/>
    <w:multiLevelType w:val="hybridMultilevel"/>
    <w:tmpl w:val="054A3F3A"/>
    <w:lvl w:ilvl="0" w:tplc="156046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A6FD4"/>
    <w:multiLevelType w:val="multilevel"/>
    <w:tmpl w:val="CD8625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357CB3"/>
    <w:multiLevelType w:val="multilevel"/>
    <w:tmpl w:val="766EB8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5708A4"/>
    <w:multiLevelType w:val="hybridMultilevel"/>
    <w:tmpl w:val="8E18AD7E"/>
    <w:lvl w:ilvl="0" w:tplc="B4B4097E">
      <w:start w:val="1"/>
      <w:numFmt w:val="decimal"/>
      <w:lvlText w:val="%1."/>
      <w:lvlJc w:val="left"/>
      <w:pPr>
        <w:ind w:left="11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6CBE0FAE"/>
    <w:multiLevelType w:val="multilevel"/>
    <w:tmpl w:val="8DF44F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16242A"/>
    <w:multiLevelType w:val="hybridMultilevel"/>
    <w:tmpl w:val="B60C9B14"/>
    <w:lvl w:ilvl="0" w:tplc="F3300E4E">
      <w:start w:val="1"/>
      <w:numFmt w:val="decimal"/>
      <w:lvlText w:val="%1."/>
      <w:lvlJc w:val="left"/>
      <w:pPr>
        <w:ind w:left="81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72CB18D1"/>
    <w:multiLevelType w:val="hybridMultilevel"/>
    <w:tmpl w:val="90744854"/>
    <w:lvl w:ilvl="0" w:tplc="FB7EBCDA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746C162D"/>
    <w:multiLevelType w:val="hybridMultilevel"/>
    <w:tmpl w:val="E12850DC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12"/>
  </w:num>
  <w:num w:numId="10">
    <w:abstractNumId w:val="3"/>
  </w:num>
  <w:num w:numId="11">
    <w:abstractNumId w:val="2"/>
  </w:num>
  <w:num w:numId="12">
    <w:abstractNumId w:val="13"/>
  </w:num>
  <w:num w:numId="13">
    <w:abstractNumId w:val="1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785"/>
    <w:rsid w:val="0001215D"/>
    <w:rsid w:val="00030FE6"/>
    <w:rsid w:val="000B5517"/>
    <w:rsid w:val="000E0DF0"/>
    <w:rsid w:val="000E3010"/>
    <w:rsid w:val="000F06BF"/>
    <w:rsid w:val="0015051D"/>
    <w:rsid w:val="0022542A"/>
    <w:rsid w:val="002570C3"/>
    <w:rsid w:val="00272F22"/>
    <w:rsid w:val="00273ACC"/>
    <w:rsid w:val="00273C5B"/>
    <w:rsid w:val="00301C0D"/>
    <w:rsid w:val="00305485"/>
    <w:rsid w:val="00321F6C"/>
    <w:rsid w:val="0033329A"/>
    <w:rsid w:val="00335523"/>
    <w:rsid w:val="0036761A"/>
    <w:rsid w:val="00370532"/>
    <w:rsid w:val="0037674E"/>
    <w:rsid w:val="003A66E7"/>
    <w:rsid w:val="003B12E8"/>
    <w:rsid w:val="003C7B71"/>
    <w:rsid w:val="003D40EE"/>
    <w:rsid w:val="003D7093"/>
    <w:rsid w:val="003E6955"/>
    <w:rsid w:val="00472A11"/>
    <w:rsid w:val="00475CFD"/>
    <w:rsid w:val="00492FEC"/>
    <w:rsid w:val="004A0147"/>
    <w:rsid w:val="004A1BA6"/>
    <w:rsid w:val="005215EC"/>
    <w:rsid w:val="00530173"/>
    <w:rsid w:val="00553F61"/>
    <w:rsid w:val="00564371"/>
    <w:rsid w:val="00564AC7"/>
    <w:rsid w:val="005923E9"/>
    <w:rsid w:val="00674E32"/>
    <w:rsid w:val="00694D9F"/>
    <w:rsid w:val="006C411B"/>
    <w:rsid w:val="006C7935"/>
    <w:rsid w:val="006E4C14"/>
    <w:rsid w:val="006E7173"/>
    <w:rsid w:val="007021ED"/>
    <w:rsid w:val="00723757"/>
    <w:rsid w:val="00741A9E"/>
    <w:rsid w:val="00754D50"/>
    <w:rsid w:val="00756703"/>
    <w:rsid w:val="007661D2"/>
    <w:rsid w:val="00781C6D"/>
    <w:rsid w:val="007A64CF"/>
    <w:rsid w:val="007D3B1B"/>
    <w:rsid w:val="007E4FBE"/>
    <w:rsid w:val="00877189"/>
    <w:rsid w:val="00886669"/>
    <w:rsid w:val="008921A6"/>
    <w:rsid w:val="008B6C86"/>
    <w:rsid w:val="00900F6C"/>
    <w:rsid w:val="00913D07"/>
    <w:rsid w:val="00927175"/>
    <w:rsid w:val="00966B14"/>
    <w:rsid w:val="00995785"/>
    <w:rsid w:val="00A134A5"/>
    <w:rsid w:val="00A53929"/>
    <w:rsid w:val="00A97F9E"/>
    <w:rsid w:val="00AA1DA1"/>
    <w:rsid w:val="00AC4673"/>
    <w:rsid w:val="00AD426D"/>
    <w:rsid w:val="00AD561F"/>
    <w:rsid w:val="00B11A82"/>
    <w:rsid w:val="00B243C7"/>
    <w:rsid w:val="00B4695A"/>
    <w:rsid w:val="00B95C8B"/>
    <w:rsid w:val="00BA4B72"/>
    <w:rsid w:val="00BB0659"/>
    <w:rsid w:val="00C006DD"/>
    <w:rsid w:val="00C0186E"/>
    <w:rsid w:val="00C121F9"/>
    <w:rsid w:val="00C2298D"/>
    <w:rsid w:val="00C27523"/>
    <w:rsid w:val="00C45194"/>
    <w:rsid w:val="00C52A0B"/>
    <w:rsid w:val="00CA4003"/>
    <w:rsid w:val="00CA69C2"/>
    <w:rsid w:val="00CE2B31"/>
    <w:rsid w:val="00CE7D47"/>
    <w:rsid w:val="00D01967"/>
    <w:rsid w:val="00D27B14"/>
    <w:rsid w:val="00D35D21"/>
    <w:rsid w:val="00D36860"/>
    <w:rsid w:val="00D67A6E"/>
    <w:rsid w:val="00D75CE9"/>
    <w:rsid w:val="00D8368B"/>
    <w:rsid w:val="00DD0A76"/>
    <w:rsid w:val="00DF313C"/>
    <w:rsid w:val="00E46E5C"/>
    <w:rsid w:val="00E863E3"/>
    <w:rsid w:val="00EC5051"/>
    <w:rsid w:val="00EF001B"/>
    <w:rsid w:val="00F47745"/>
    <w:rsid w:val="00F81F75"/>
    <w:rsid w:val="00FA19C2"/>
    <w:rsid w:val="00FC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785"/>
  </w:style>
  <w:style w:type="paragraph" w:styleId="Footer">
    <w:name w:val="footer"/>
    <w:basedOn w:val="Normal"/>
    <w:link w:val="FooterChar"/>
    <w:uiPriority w:val="99"/>
    <w:semiHidden/>
    <w:unhideWhenUsed/>
    <w:rsid w:val="00995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5785"/>
  </w:style>
  <w:style w:type="paragraph" w:styleId="BalloonText">
    <w:name w:val="Balloon Text"/>
    <w:basedOn w:val="Normal"/>
    <w:link w:val="BalloonTextChar"/>
    <w:uiPriority w:val="99"/>
    <w:semiHidden/>
    <w:unhideWhenUsed/>
    <w:rsid w:val="00995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7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5785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995785"/>
  </w:style>
  <w:style w:type="table" w:styleId="TableGrid">
    <w:name w:val="Table Grid"/>
    <w:basedOn w:val="TableNormal"/>
    <w:uiPriority w:val="59"/>
    <w:rsid w:val="00EF0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7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785"/>
  </w:style>
  <w:style w:type="paragraph" w:styleId="Footer">
    <w:name w:val="footer"/>
    <w:basedOn w:val="Normal"/>
    <w:link w:val="FooterChar"/>
    <w:uiPriority w:val="99"/>
    <w:semiHidden/>
    <w:unhideWhenUsed/>
    <w:rsid w:val="00995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5785"/>
  </w:style>
  <w:style w:type="paragraph" w:styleId="BalloonText">
    <w:name w:val="Balloon Text"/>
    <w:basedOn w:val="Normal"/>
    <w:link w:val="BalloonTextChar"/>
    <w:uiPriority w:val="99"/>
    <w:semiHidden/>
    <w:unhideWhenUsed/>
    <w:rsid w:val="00995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7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5785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995785"/>
  </w:style>
  <w:style w:type="table" w:styleId="TableGrid">
    <w:name w:val="Table Grid"/>
    <w:basedOn w:val="TableNormal"/>
    <w:uiPriority w:val="59"/>
    <w:rsid w:val="00EF0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7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57A0E-555D-4C50-BA00-6A7A392E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seervi</dc:creator>
  <cp:lastModifiedBy>harry seervi</cp:lastModifiedBy>
  <cp:revision>7</cp:revision>
  <cp:lastPrinted>2019-04-19T09:05:00Z</cp:lastPrinted>
  <dcterms:created xsi:type="dcterms:W3CDTF">2019-03-21T08:21:00Z</dcterms:created>
  <dcterms:modified xsi:type="dcterms:W3CDTF">2019-07-31T10:58:00Z</dcterms:modified>
</cp:coreProperties>
</file>