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40" w:rsidRPr="00836451" w:rsidRDefault="002E1FB1" w:rsidP="002E1FB1">
      <w:pPr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proofErr w:type="gramStart"/>
      <w:r w:rsidRPr="00836451">
        <w:rPr>
          <w:rFonts w:ascii="Georgia" w:hAnsi="Georgia" w:cs="Times New Roman"/>
          <w:b/>
          <w:sz w:val="24"/>
          <w:szCs w:val="24"/>
          <w:u w:val="single"/>
        </w:rPr>
        <w:t>CURRICULUM  VITAE</w:t>
      </w:r>
      <w:proofErr w:type="gramEnd"/>
    </w:p>
    <w:p w:rsidR="00864CF6" w:rsidRPr="00836451" w:rsidRDefault="00864CF6" w:rsidP="004435D4">
      <w:pPr>
        <w:spacing w:after="0"/>
        <w:rPr>
          <w:rFonts w:ascii="Georgia" w:hAnsi="Georgia" w:cs="Times New Roman"/>
          <w:b/>
          <w:sz w:val="24"/>
          <w:szCs w:val="24"/>
        </w:rPr>
      </w:pPr>
    </w:p>
    <w:p w:rsidR="007B52F3" w:rsidRPr="00836451" w:rsidRDefault="00760115" w:rsidP="004435D4">
      <w:pPr>
        <w:spacing w:after="0"/>
        <w:rPr>
          <w:rFonts w:ascii="Georgia" w:hAnsi="Georgia" w:cs="Times New Roman"/>
          <w:b/>
          <w:sz w:val="24"/>
          <w:szCs w:val="24"/>
        </w:rPr>
      </w:pPr>
      <w:proofErr w:type="spellStart"/>
      <w:r w:rsidRPr="00836451">
        <w:rPr>
          <w:rFonts w:ascii="Georgia" w:hAnsi="Georgia" w:cs="Times New Roman"/>
          <w:b/>
          <w:sz w:val="24"/>
          <w:szCs w:val="24"/>
        </w:rPr>
        <w:t>Mahendra</w:t>
      </w:r>
      <w:proofErr w:type="spellEnd"/>
      <w:r w:rsidRPr="00836451">
        <w:rPr>
          <w:rFonts w:ascii="Georgia" w:hAnsi="Georgia" w:cs="Times New Roman"/>
          <w:b/>
          <w:sz w:val="24"/>
          <w:szCs w:val="24"/>
        </w:rPr>
        <w:t xml:space="preserve"> D. </w:t>
      </w:r>
      <w:proofErr w:type="spellStart"/>
      <w:r w:rsidRPr="00836451">
        <w:rPr>
          <w:rFonts w:ascii="Georgia" w:hAnsi="Georgia" w:cs="Times New Roman"/>
          <w:b/>
          <w:sz w:val="24"/>
          <w:szCs w:val="24"/>
        </w:rPr>
        <w:t>Zeenzuvadiya</w:t>
      </w:r>
      <w:proofErr w:type="spellEnd"/>
    </w:p>
    <w:p w:rsidR="007B52F3" w:rsidRDefault="007B52F3" w:rsidP="00CC4327">
      <w:pPr>
        <w:pBdr>
          <w:bottom w:val="dotDash" w:sz="4" w:space="1" w:color="auto"/>
        </w:pBdr>
        <w:spacing w:after="0"/>
        <w:rPr>
          <w:rFonts w:ascii="Georgia" w:hAnsi="Georgia" w:cs="Times New Roman"/>
          <w:b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 xml:space="preserve">Contact No.: </w:t>
      </w:r>
      <w:r w:rsidR="00760115" w:rsidRPr="00836451">
        <w:rPr>
          <w:rFonts w:ascii="Georgia" w:hAnsi="Georgia" w:cs="Times New Roman"/>
          <w:b/>
          <w:sz w:val="24"/>
          <w:szCs w:val="24"/>
        </w:rPr>
        <w:t>9574117872</w:t>
      </w:r>
    </w:p>
    <w:p w:rsidR="00437599" w:rsidRPr="00836451" w:rsidRDefault="00437599" w:rsidP="00CC4327">
      <w:pPr>
        <w:pBdr>
          <w:bottom w:val="dotDash" w:sz="4" w:space="1" w:color="auto"/>
        </w:pBdr>
        <w:spacing w:after="0"/>
        <w:rPr>
          <w:rFonts w:ascii="Georgia" w:hAnsi="Georgia" w:cs="Times New Roman"/>
          <w:b/>
          <w:sz w:val="24"/>
          <w:szCs w:val="24"/>
        </w:rPr>
      </w:pPr>
      <w:proofErr w:type="gramStart"/>
      <w:r>
        <w:rPr>
          <w:rFonts w:ascii="Georgia" w:hAnsi="Georgia" w:cs="Times New Roman"/>
          <w:b/>
          <w:sz w:val="24"/>
          <w:szCs w:val="24"/>
        </w:rPr>
        <w:t>Email :</w:t>
      </w:r>
      <w:proofErr w:type="gramEnd"/>
      <w:r>
        <w:rPr>
          <w:rFonts w:ascii="Georgia" w:hAnsi="Georgia" w:cs="Times New Roman"/>
          <w:b/>
          <w:sz w:val="24"/>
          <w:szCs w:val="24"/>
        </w:rPr>
        <w:t xml:space="preserve"> </w:t>
      </w:r>
      <w:hyperlink r:id="rId6" w:tgtFrame="_blank" w:history="1">
        <w:r w:rsidR="00AE2960"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mahendradhanjibhai@gmail.com</w:t>
        </w:r>
      </w:hyperlink>
    </w:p>
    <w:p w:rsidR="00CA16BE" w:rsidRPr="00836451" w:rsidRDefault="00CA16BE" w:rsidP="00CA16BE">
      <w:pPr>
        <w:spacing w:before="240" w:after="120"/>
        <w:rPr>
          <w:rFonts w:ascii="Georgia" w:hAnsi="Georgia" w:cs="Times New Roman"/>
          <w:b/>
          <w:sz w:val="24"/>
          <w:szCs w:val="24"/>
        </w:rPr>
      </w:pPr>
    </w:p>
    <w:p w:rsidR="00CA16BE" w:rsidRPr="00836451" w:rsidRDefault="00CA16BE" w:rsidP="00CA16BE">
      <w:pPr>
        <w:spacing w:before="240" w:after="120"/>
        <w:rPr>
          <w:rFonts w:ascii="Georgia" w:hAnsi="Georgia" w:cs="Times New Roman"/>
          <w:b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>CAREER OBJECTIVE:</w:t>
      </w:r>
    </w:p>
    <w:p w:rsidR="00CA16BE" w:rsidRPr="00836451" w:rsidRDefault="00CA16BE" w:rsidP="00CA16BE">
      <w:pPr>
        <w:pStyle w:val="ListParagraph"/>
        <w:numPr>
          <w:ilvl w:val="0"/>
          <w:numId w:val="1"/>
        </w:numPr>
        <w:pBdr>
          <w:bottom w:val="dotDash" w:sz="4" w:space="1" w:color="auto"/>
        </w:pBdr>
        <w:spacing w:after="0"/>
        <w:ind w:left="426"/>
        <w:jc w:val="both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>To work with an organization where I could make full use of my skills and contribute my best towards achieving organization goals.</w:t>
      </w:r>
    </w:p>
    <w:p w:rsidR="00CA16BE" w:rsidRPr="00836451" w:rsidRDefault="00CA16BE" w:rsidP="00CA16BE">
      <w:pPr>
        <w:spacing w:before="240" w:after="0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</w:p>
    <w:p w:rsidR="00A80658" w:rsidRPr="00836451" w:rsidRDefault="00A80658" w:rsidP="00A80658">
      <w:pPr>
        <w:spacing w:after="0"/>
        <w:rPr>
          <w:rFonts w:ascii="Georgia" w:hAnsi="Georgia" w:cs="Times New Roman"/>
          <w:b/>
          <w:sz w:val="24"/>
          <w:szCs w:val="24"/>
        </w:rPr>
      </w:pPr>
    </w:p>
    <w:p w:rsidR="00B60662" w:rsidRPr="00836451" w:rsidRDefault="00B60662" w:rsidP="00532718">
      <w:pPr>
        <w:spacing w:after="240"/>
        <w:rPr>
          <w:rFonts w:ascii="Georgia" w:hAnsi="Georgia" w:cs="Times New Roman"/>
          <w:b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 xml:space="preserve">PERSONAL </w:t>
      </w:r>
      <w:proofErr w:type="gramStart"/>
      <w:r w:rsidRPr="00836451">
        <w:rPr>
          <w:rFonts w:ascii="Georgia" w:hAnsi="Georgia" w:cs="Times New Roman"/>
          <w:b/>
          <w:sz w:val="24"/>
          <w:szCs w:val="24"/>
        </w:rPr>
        <w:t>PROFILE</w:t>
      </w:r>
      <w:r w:rsidR="00BE7A15" w:rsidRPr="00836451">
        <w:rPr>
          <w:rFonts w:ascii="Georgia" w:hAnsi="Georgia" w:cs="Times New Roman"/>
          <w:b/>
          <w:sz w:val="24"/>
          <w:szCs w:val="24"/>
        </w:rPr>
        <w:t xml:space="preserve"> :</w:t>
      </w:r>
      <w:proofErr w:type="gramEnd"/>
    </w:p>
    <w:p w:rsidR="00B60662" w:rsidRPr="00836451" w:rsidRDefault="00B60662" w:rsidP="004435D4">
      <w:pPr>
        <w:spacing w:after="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 xml:space="preserve">Name </w:t>
      </w:r>
      <w:r w:rsidR="00522CB4" w:rsidRPr="00836451">
        <w:rPr>
          <w:rFonts w:ascii="Georgia" w:hAnsi="Georgia" w:cs="Times New Roman"/>
          <w:sz w:val="24"/>
          <w:szCs w:val="24"/>
        </w:rPr>
        <w:tab/>
      </w:r>
      <w:r w:rsidR="00522CB4" w:rsidRPr="00836451">
        <w:rPr>
          <w:rFonts w:ascii="Georgia" w:hAnsi="Georgia" w:cs="Times New Roman"/>
          <w:sz w:val="24"/>
          <w:szCs w:val="24"/>
        </w:rPr>
        <w:tab/>
      </w:r>
      <w:r w:rsidR="00A2371A" w:rsidRPr="00836451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="00760115" w:rsidRPr="00836451">
        <w:rPr>
          <w:rFonts w:ascii="Georgia" w:hAnsi="Georgia" w:cs="Times New Roman"/>
          <w:sz w:val="24"/>
          <w:szCs w:val="24"/>
        </w:rPr>
        <w:t>MahendraDhanjibhaiZeenzuvadiya</w:t>
      </w:r>
      <w:proofErr w:type="spellEnd"/>
    </w:p>
    <w:p w:rsidR="007F3F18" w:rsidRPr="00836451" w:rsidRDefault="00B60662" w:rsidP="00760115">
      <w:pPr>
        <w:spacing w:after="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 xml:space="preserve">Address </w:t>
      </w:r>
      <w:r w:rsidR="00522CB4" w:rsidRPr="00836451">
        <w:rPr>
          <w:rFonts w:ascii="Georgia" w:hAnsi="Georgia" w:cs="Times New Roman"/>
          <w:sz w:val="24"/>
          <w:szCs w:val="24"/>
        </w:rPr>
        <w:tab/>
      </w:r>
      <w:r w:rsidR="00522CB4" w:rsidRPr="00836451">
        <w:rPr>
          <w:rFonts w:ascii="Georgia" w:hAnsi="Georgia" w:cs="Times New Roman"/>
          <w:sz w:val="24"/>
          <w:szCs w:val="24"/>
        </w:rPr>
        <w:tab/>
      </w:r>
      <w:r w:rsidR="00AB6FB0" w:rsidRPr="00836451">
        <w:rPr>
          <w:rFonts w:ascii="Georgia" w:hAnsi="Georgia" w:cs="Times New Roman"/>
          <w:sz w:val="24"/>
          <w:szCs w:val="24"/>
        </w:rPr>
        <w:t xml:space="preserve">: </w:t>
      </w:r>
      <w:r w:rsidR="00760115" w:rsidRPr="00836451">
        <w:rPr>
          <w:rFonts w:ascii="Georgia" w:hAnsi="Georgia" w:cs="Times New Roman"/>
          <w:sz w:val="24"/>
          <w:szCs w:val="24"/>
        </w:rPr>
        <w:t xml:space="preserve">At- </w:t>
      </w:r>
      <w:proofErr w:type="spellStart"/>
      <w:r w:rsidR="00760115" w:rsidRPr="00836451">
        <w:rPr>
          <w:rFonts w:ascii="Georgia" w:hAnsi="Georgia" w:cs="Times New Roman"/>
          <w:sz w:val="24"/>
          <w:szCs w:val="24"/>
        </w:rPr>
        <w:t>Vadaviyala</w:t>
      </w:r>
      <w:proofErr w:type="spellEnd"/>
    </w:p>
    <w:p w:rsidR="007F3F18" w:rsidRPr="00836451" w:rsidRDefault="00B60662" w:rsidP="007F3F18">
      <w:pPr>
        <w:spacing w:after="0"/>
        <w:ind w:left="1440" w:firstLine="720"/>
        <w:rPr>
          <w:rFonts w:ascii="Georgia" w:hAnsi="Georgia" w:cs="Times New Roman"/>
          <w:sz w:val="24"/>
          <w:szCs w:val="24"/>
        </w:rPr>
      </w:pPr>
      <w:proofErr w:type="gramStart"/>
      <w:r w:rsidRPr="00836451">
        <w:rPr>
          <w:rFonts w:ascii="Georgia" w:hAnsi="Georgia" w:cs="Times New Roman"/>
          <w:sz w:val="24"/>
          <w:szCs w:val="24"/>
        </w:rPr>
        <w:t>Ta.:</w:t>
      </w:r>
      <w:proofErr w:type="gramEnd"/>
      <w:r w:rsidRPr="0083645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36451">
        <w:rPr>
          <w:rFonts w:ascii="Georgia" w:hAnsi="Georgia" w:cs="Times New Roman"/>
          <w:sz w:val="24"/>
          <w:szCs w:val="24"/>
        </w:rPr>
        <w:t>Gir</w:t>
      </w:r>
      <w:proofErr w:type="spellEnd"/>
      <w:r w:rsidRPr="0083645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36451">
        <w:rPr>
          <w:rFonts w:ascii="Georgia" w:hAnsi="Georgia" w:cs="Times New Roman"/>
          <w:sz w:val="24"/>
          <w:szCs w:val="24"/>
        </w:rPr>
        <w:t>Gadhada</w:t>
      </w:r>
      <w:proofErr w:type="spellEnd"/>
      <w:r w:rsidRPr="00836451">
        <w:rPr>
          <w:rFonts w:ascii="Georgia" w:hAnsi="Georgia" w:cs="Times New Roman"/>
          <w:sz w:val="24"/>
          <w:szCs w:val="24"/>
        </w:rPr>
        <w:t xml:space="preserve">, </w:t>
      </w:r>
    </w:p>
    <w:p w:rsidR="00B60662" w:rsidRPr="00836451" w:rsidRDefault="00B60662" w:rsidP="007F3F18">
      <w:pPr>
        <w:spacing w:after="0"/>
        <w:ind w:left="1440" w:firstLine="72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 xml:space="preserve">Dist.: </w:t>
      </w:r>
      <w:proofErr w:type="spellStart"/>
      <w:r w:rsidRPr="00836451">
        <w:rPr>
          <w:rFonts w:ascii="Georgia" w:hAnsi="Georgia" w:cs="Times New Roman"/>
          <w:sz w:val="24"/>
          <w:szCs w:val="24"/>
        </w:rPr>
        <w:t>Gir</w:t>
      </w:r>
      <w:proofErr w:type="spellEnd"/>
      <w:r w:rsidRPr="0083645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36451">
        <w:rPr>
          <w:rFonts w:ascii="Georgia" w:hAnsi="Georgia" w:cs="Times New Roman"/>
          <w:sz w:val="24"/>
          <w:szCs w:val="24"/>
        </w:rPr>
        <w:t>Somnath</w:t>
      </w:r>
      <w:proofErr w:type="spellEnd"/>
    </w:p>
    <w:p w:rsidR="00B60662" w:rsidRPr="00836451" w:rsidRDefault="00B60662" w:rsidP="004435D4">
      <w:pPr>
        <w:spacing w:after="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 xml:space="preserve">Date of Birth </w:t>
      </w:r>
      <w:r w:rsidR="00522CB4" w:rsidRPr="00836451">
        <w:rPr>
          <w:rFonts w:ascii="Georgia" w:hAnsi="Georgia" w:cs="Times New Roman"/>
          <w:sz w:val="24"/>
          <w:szCs w:val="24"/>
        </w:rPr>
        <w:tab/>
      </w:r>
      <w:r w:rsidR="003E2FCF" w:rsidRPr="00836451">
        <w:rPr>
          <w:rFonts w:ascii="Georgia" w:hAnsi="Georgia" w:cs="Times New Roman"/>
          <w:sz w:val="24"/>
          <w:szCs w:val="24"/>
        </w:rPr>
        <w:t>: 1</w:t>
      </w:r>
      <w:r w:rsidR="0060668F" w:rsidRPr="00836451">
        <w:rPr>
          <w:rFonts w:ascii="Georgia" w:hAnsi="Georgia" w:cs="Times New Roman"/>
          <w:sz w:val="24"/>
          <w:szCs w:val="24"/>
        </w:rPr>
        <w:t>5</w:t>
      </w:r>
      <w:r w:rsidR="003E2FCF" w:rsidRPr="00836451">
        <w:rPr>
          <w:rFonts w:ascii="Georgia" w:hAnsi="Georgia" w:cs="Times New Roman"/>
          <w:sz w:val="24"/>
          <w:szCs w:val="24"/>
          <w:vertAlign w:val="superscript"/>
        </w:rPr>
        <w:t>th</w:t>
      </w:r>
      <w:r w:rsidR="0060668F" w:rsidRPr="00836451">
        <w:rPr>
          <w:rFonts w:ascii="Georgia" w:hAnsi="Georgia" w:cs="Times New Roman"/>
          <w:sz w:val="24"/>
          <w:szCs w:val="24"/>
        </w:rPr>
        <w:t xml:space="preserve"> Sept</w:t>
      </w:r>
      <w:r w:rsidR="00881D88" w:rsidRPr="00836451">
        <w:rPr>
          <w:rFonts w:ascii="Georgia" w:hAnsi="Georgia" w:cs="Times New Roman"/>
          <w:sz w:val="24"/>
          <w:szCs w:val="24"/>
        </w:rPr>
        <w:t>.-</w:t>
      </w:r>
      <w:r w:rsidR="00BB5BCF" w:rsidRPr="00836451">
        <w:rPr>
          <w:rFonts w:ascii="Georgia" w:hAnsi="Georgia" w:cs="Times New Roman"/>
          <w:sz w:val="24"/>
          <w:szCs w:val="24"/>
        </w:rPr>
        <w:t>1992</w:t>
      </w:r>
    </w:p>
    <w:p w:rsidR="00B60662" w:rsidRPr="00836451" w:rsidRDefault="00B60662" w:rsidP="004435D4">
      <w:pPr>
        <w:spacing w:after="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 xml:space="preserve">Gender </w:t>
      </w:r>
      <w:r w:rsidR="00522CB4" w:rsidRPr="00836451">
        <w:rPr>
          <w:rFonts w:ascii="Georgia" w:hAnsi="Georgia" w:cs="Times New Roman"/>
          <w:sz w:val="24"/>
          <w:szCs w:val="24"/>
        </w:rPr>
        <w:tab/>
      </w:r>
      <w:r w:rsidR="00522CB4" w:rsidRPr="00836451">
        <w:rPr>
          <w:rFonts w:ascii="Georgia" w:hAnsi="Georgia" w:cs="Times New Roman"/>
          <w:sz w:val="24"/>
          <w:szCs w:val="24"/>
        </w:rPr>
        <w:tab/>
      </w:r>
      <w:r w:rsidR="00662E0D" w:rsidRPr="00836451">
        <w:rPr>
          <w:rFonts w:ascii="Georgia" w:hAnsi="Georgia" w:cs="Times New Roman"/>
          <w:sz w:val="24"/>
          <w:szCs w:val="24"/>
        </w:rPr>
        <w:t>: M</w:t>
      </w:r>
      <w:r w:rsidRPr="00836451">
        <w:rPr>
          <w:rFonts w:ascii="Georgia" w:hAnsi="Georgia" w:cs="Times New Roman"/>
          <w:sz w:val="24"/>
          <w:szCs w:val="24"/>
        </w:rPr>
        <w:t>ale</w:t>
      </w:r>
    </w:p>
    <w:p w:rsidR="00B60662" w:rsidRPr="00836451" w:rsidRDefault="00B60662" w:rsidP="004435D4">
      <w:pPr>
        <w:spacing w:after="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>Marital Status</w:t>
      </w:r>
      <w:r w:rsidR="00522CB4" w:rsidRPr="00836451">
        <w:rPr>
          <w:rFonts w:ascii="Georgia" w:hAnsi="Georgia" w:cs="Times New Roman"/>
          <w:sz w:val="24"/>
          <w:szCs w:val="24"/>
        </w:rPr>
        <w:tab/>
      </w:r>
      <w:r w:rsidR="00C55402" w:rsidRPr="00836451">
        <w:rPr>
          <w:rFonts w:ascii="Georgia" w:hAnsi="Georgia" w:cs="Times New Roman"/>
          <w:sz w:val="24"/>
          <w:szCs w:val="24"/>
        </w:rPr>
        <w:t xml:space="preserve">: </w:t>
      </w:r>
      <w:r w:rsidR="00BB5BCF" w:rsidRPr="00836451">
        <w:rPr>
          <w:rFonts w:ascii="Georgia" w:hAnsi="Georgia" w:cs="Times New Roman"/>
          <w:sz w:val="24"/>
          <w:szCs w:val="24"/>
        </w:rPr>
        <w:t>Un</w:t>
      </w:r>
      <w:r w:rsidR="003B751E" w:rsidRPr="00836451">
        <w:rPr>
          <w:rFonts w:ascii="Georgia" w:hAnsi="Georgia" w:cs="Times New Roman"/>
          <w:sz w:val="24"/>
          <w:szCs w:val="24"/>
        </w:rPr>
        <w:t>m</w:t>
      </w:r>
      <w:r w:rsidRPr="00836451">
        <w:rPr>
          <w:rFonts w:ascii="Georgia" w:hAnsi="Georgia" w:cs="Times New Roman"/>
          <w:sz w:val="24"/>
          <w:szCs w:val="24"/>
        </w:rPr>
        <w:t>arried</w:t>
      </w:r>
    </w:p>
    <w:p w:rsidR="00B60662" w:rsidRPr="00836451" w:rsidRDefault="00B60662" w:rsidP="004435D4">
      <w:pPr>
        <w:spacing w:after="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 xml:space="preserve">Nationality </w:t>
      </w:r>
      <w:r w:rsidR="009E7DD8" w:rsidRPr="00836451">
        <w:rPr>
          <w:rFonts w:ascii="Georgia" w:hAnsi="Georgia" w:cs="Times New Roman"/>
          <w:sz w:val="24"/>
          <w:szCs w:val="24"/>
        </w:rPr>
        <w:tab/>
      </w:r>
      <w:r w:rsidR="009E7DD8" w:rsidRPr="00836451">
        <w:rPr>
          <w:rFonts w:ascii="Georgia" w:hAnsi="Georgia" w:cs="Times New Roman"/>
          <w:sz w:val="24"/>
          <w:szCs w:val="24"/>
        </w:rPr>
        <w:tab/>
      </w:r>
      <w:r w:rsidRPr="00836451">
        <w:rPr>
          <w:rFonts w:ascii="Georgia" w:hAnsi="Georgia" w:cs="Times New Roman"/>
          <w:sz w:val="24"/>
          <w:szCs w:val="24"/>
        </w:rPr>
        <w:t>: Indian</w:t>
      </w:r>
    </w:p>
    <w:p w:rsidR="000408A1" w:rsidRPr="00836451" w:rsidRDefault="00B60662" w:rsidP="004435D4">
      <w:pPr>
        <w:spacing w:after="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 xml:space="preserve">Hobbies </w:t>
      </w:r>
      <w:r w:rsidR="009E7DD8" w:rsidRPr="00836451">
        <w:rPr>
          <w:rFonts w:ascii="Georgia" w:hAnsi="Georgia" w:cs="Times New Roman"/>
          <w:sz w:val="24"/>
          <w:szCs w:val="24"/>
        </w:rPr>
        <w:tab/>
      </w:r>
      <w:r w:rsidR="009E7DD8" w:rsidRPr="00836451">
        <w:rPr>
          <w:rFonts w:ascii="Georgia" w:hAnsi="Georgia" w:cs="Times New Roman"/>
          <w:sz w:val="24"/>
          <w:szCs w:val="24"/>
        </w:rPr>
        <w:tab/>
      </w:r>
      <w:r w:rsidR="00005723" w:rsidRPr="00836451">
        <w:rPr>
          <w:rFonts w:ascii="Georgia" w:hAnsi="Georgia" w:cs="Times New Roman"/>
          <w:sz w:val="24"/>
          <w:szCs w:val="24"/>
        </w:rPr>
        <w:t xml:space="preserve">: </w:t>
      </w:r>
      <w:r w:rsidR="005747F0" w:rsidRPr="00836451">
        <w:rPr>
          <w:rFonts w:ascii="Georgia" w:hAnsi="Georgia" w:cs="Times New Roman"/>
          <w:sz w:val="24"/>
          <w:szCs w:val="24"/>
        </w:rPr>
        <w:t>Reading</w:t>
      </w:r>
    </w:p>
    <w:p w:rsidR="00437599" w:rsidRPr="00836451" w:rsidRDefault="000408A1" w:rsidP="003F0ECB">
      <w:pPr>
        <w:pBdr>
          <w:bottom w:val="dotDash" w:sz="4" w:space="1" w:color="auto"/>
        </w:pBdr>
        <w:spacing w:after="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 xml:space="preserve">Languages </w:t>
      </w:r>
      <w:proofErr w:type="spellStart"/>
      <w:r w:rsidR="007D627D" w:rsidRPr="00836451">
        <w:rPr>
          <w:rFonts w:ascii="Georgia" w:hAnsi="Georgia" w:cs="Times New Roman"/>
          <w:sz w:val="24"/>
          <w:szCs w:val="24"/>
        </w:rPr>
        <w:t>Known</w:t>
      </w:r>
      <w:proofErr w:type="gramStart"/>
      <w:r w:rsidR="007D627D" w:rsidRPr="00836451">
        <w:rPr>
          <w:rFonts w:ascii="Georgia" w:hAnsi="Georgia" w:cs="Times New Roman"/>
          <w:sz w:val="24"/>
          <w:szCs w:val="24"/>
        </w:rPr>
        <w:t>:</w:t>
      </w:r>
      <w:r w:rsidR="00623220" w:rsidRPr="00836451">
        <w:rPr>
          <w:rFonts w:ascii="Georgia" w:hAnsi="Georgia" w:cs="Times New Roman"/>
          <w:sz w:val="24"/>
          <w:szCs w:val="24"/>
        </w:rPr>
        <w:t>Sanskrit</w:t>
      </w:r>
      <w:proofErr w:type="spellEnd"/>
      <w:proofErr w:type="gramEnd"/>
      <w:r w:rsidR="00623220" w:rsidRPr="00836451">
        <w:rPr>
          <w:rFonts w:ascii="Georgia" w:hAnsi="Georgia" w:cs="Times New Roman"/>
          <w:sz w:val="24"/>
          <w:szCs w:val="24"/>
        </w:rPr>
        <w:t xml:space="preserve">, </w:t>
      </w:r>
      <w:r w:rsidRPr="00836451">
        <w:rPr>
          <w:rFonts w:ascii="Georgia" w:hAnsi="Georgia" w:cs="Times New Roman"/>
          <w:sz w:val="24"/>
          <w:szCs w:val="24"/>
        </w:rPr>
        <w:t>English, Hindi, Gujarati</w:t>
      </w:r>
      <w:r w:rsidR="008935D6" w:rsidRPr="00836451">
        <w:rPr>
          <w:rFonts w:ascii="Georgia" w:hAnsi="Georgia" w:cs="Times New Roman"/>
          <w:sz w:val="24"/>
          <w:szCs w:val="24"/>
        </w:rPr>
        <w:t xml:space="preserve"> (Mother tongue)</w:t>
      </w:r>
    </w:p>
    <w:p w:rsidR="00A80658" w:rsidRPr="00836451" w:rsidRDefault="00A80658" w:rsidP="00A80658">
      <w:pPr>
        <w:spacing w:after="0"/>
        <w:rPr>
          <w:rFonts w:ascii="Georgia" w:hAnsi="Georgia" w:cs="Times New Roman"/>
          <w:b/>
          <w:sz w:val="24"/>
          <w:szCs w:val="24"/>
        </w:rPr>
      </w:pPr>
    </w:p>
    <w:p w:rsidR="00CA16BE" w:rsidRPr="00836451" w:rsidRDefault="00CA16BE" w:rsidP="00A80658">
      <w:pPr>
        <w:spacing w:after="0"/>
        <w:rPr>
          <w:rFonts w:ascii="Georgia" w:hAnsi="Georgia" w:cs="Times New Roman"/>
          <w:b/>
          <w:sz w:val="24"/>
          <w:szCs w:val="24"/>
        </w:rPr>
      </w:pPr>
    </w:p>
    <w:p w:rsidR="00D44B8F" w:rsidRPr="00836451" w:rsidRDefault="00D44B8F" w:rsidP="004F03B2">
      <w:pPr>
        <w:spacing w:after="100" w:afterAutospacing="1"/>
        <w:rPr>
          <w:rFonts w:ascii="Georgia" w:hAnsi="Georgia" w:cs="Times New Roman"/>
          <w:b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 xml:space="preserve">ACADAMIC </w:t>
      </w:r>
      <w:r w:rsidR="007D627D" w:rsidRPr="00836451">
        <w:rPr>
          <w:rFonts w:ascii="Georgia" w:hAnsi="Georgia" w:cs="Times New Roman"/>
          <w:b/>
          <w:sz w:val="24"/>
          <w:szCs w:val="24"/>
        </w:rPr>
        <w:t>QUALIFICATION:</w:t>
      </w:r>
    </w:p>
    <w:tbl>
      <w:tblPr>
        <w:tblStyle w:val="TableGrid"/>
        <w:tblW w:w="0" w:type="auto"/>
        <w:tblLook w:val="04A0"/>
      </w:tblPr>
      <w:tblGrid>
        <w:gridCol w:w="2278"/>
        <w:gridCol w:w="2279"/>
        <w:gridCol w:w="2282"/>
        <w:gridCol w:w="2277"/>
      </w:tblGrid>
      <w:tr w:rsidR="00C53415" w:rsidRPr="00836451" w:rsidTr="00C53415">
        <w:tc>
          <w:tcPr>
            <w:tcW w:w="2310" w:type="dxa"/>
          </w:tcPr>
          <w:p w:rsidR="00C53415" w:rsidRPr="00836451" w:rsidRDefault="00C53415" w:rsidP="00540DA5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310" w:type="dxa"/>
          </w:tcPr>
          <w:p w:rsidR="00C53415" w:rsidRPr="00836451" w:rsidRDefault="00C53415" w:rsidP="00540DA5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b/>
                <w:sz w:val="24"/>
                <w:szCs w:val="24"/>
              </w:rPr>
              <w:t>Board/ Uni.</w:t>
            </w:r>
          </w:p>
        </w:tc>
        <w:tc>
          <w:tcPr>
            <w:tcW w:w="2311" w:type="dxa"/>
          </w:tcPr>
          <w:p w:rsidR="00C53415" w:rsidRPr="00836451" w:rsidRDefault="00C53415" w:rsidP="00540DA5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311" w:type="dxa"/>
          </w:tcPr>
          <w:p w:rsidR="00C53415" w:rsidRPr="00836451" w:rsidRDefault="00F8485A" w:rsidP="00540DA5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b/>
                <w:sz w:val="24"/>
                <w:szCs w:val="24"/>
              </w:rPr>
              <w:t>%</w:t>
            </w:r>
            <w:r w:rsidR="00FF63A5" w:rsidRPr="00836451">
              <w:rPr>
                <w:rFonts w:ascii="Georgia" w:hAnsi="Georgia" w:cs="Times New Roman"/>
                <w:b/>
                <w:sz w:val="24"/>
                <w:szCs w:val="24"/>
              </w:rPr>
              <w:t>/ Grade</w:t>
            </w:r>
          </w:p>
        </w:tc>
      </w:tr>
      <w:tr w:rsidR="00AB7C33" w:rsidRPr="00836451" w:rsidTr="00C53415">
        <w:tc>
          <w:tcPr>
            <w:tcW w:w="2310" w:type="dxa"/>
          </w:tcPr>
          <w:p w:rsidR="00AB7C33" w:rsidRPr="00836451" w:rsidRDefault="00AB7C33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S.S.C.</w:t>
            </w:r>
          </w:p>
        </w:tc>
        <w:tc>
          <w:tcPr>
            <w:tcW w:w="2310" w:type="dxa"/>
          </w:tcPr>
          <w:p w:rsidR="00AB7C33" w:rsidRPr="00836451" w:rsidRDefault="003818B4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GSEB</w:t>
            </w:r>
          </w:p>
        </w:tc>
        <w:tc>
          <w:tcPr>
            <w:tcW w:w="2311" w:type="dxa"/>
          </w:tcPr>
          <w:p w:rsidR="00AB7C33" w:rsidRPr="00836451" w:rsidRDefault="003818B4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20</w:t>
            </w:r>
            <w:r w:rsidR="00D968A6" w:rsidRPr="00836451">
              <w:rPr>
                <w:rFonts w:ascii="Georgia" w:hAnsi="Georgia" w:cs="Times New Roman"/>
                <w:sz w:val="24"/>
                <w:szCs w:val="24"/>
              </w:rPr>
              <w:t>0</w:t>
            </w:r>
            <w:r w:rsidR="00351140" w:rsidRPr="00836451"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AB7C33" w:rsidRPr="00836451" w:rsidRDefault="00351140" w:rsidP="003818B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64%</w:t>
            </w:r>
          </w:p>
        </w:tc>
      </w:tr>
      <w:tr w:rsidR="00AB7C33" w:rsidRPr="00836451" w:rsidTr="00C53415">
        <w:tc>
          <w:tcPr>
            <w:tcW w:w="2310" w:type="dxa"/>
          </w:tcPr>
          <w:p w:rsidR="00AB7C33" w:rsidRPr="00836451" w:rsidRDefault="00AB7C33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H.S.C</w:t>
            </w:r>
          </w:p>
        </w:tc>
        <w:tc>
          <w:tcPr>
            <w:tcW w:w="2310" w:type="dxa"/>
          </w:tcPr>
          <w:p w:rsidR="00AB7C33" w:rsidRPr="00836451" w:rsidRDefault="00AB7C33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GSHEB</w:t>
            </w:r>
          </w:p>
        </w:tc>
        <w:tc>
          <w:tcPr>
            <w:tcW w:w="2311" w:type="dxa"/>
          </w:tcPr>
          <w:p w:rsidR="00AB7C33" w:rsidRPr="00836451" w:rsidRDefault="00351140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2010</w:t>
            </w:r>
          </w:p>
        </w:tc>
        <w:tc>
          <w:tcPr>
            <w:tcW w:w="2311" w:type="dxa"/>
          </w:tcPr>
          <w:p w:rsidR="00AB7C33" w:rsidRPr="00836451" w:rsidRDefault="00351140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56%</w:t>
            </w:r>
          </w:p>
        </w:tc>
      </w:tr>
      <w:tr w:rsidR="00AB7C33" w:rsidRPr="00836451" w:rsidTr="00C53415">
        <w:tc>
          <w:tcPr>
            <w:tcW w:w="2310" w:type="dxa"/>
          </w:tcPr>
          <w:p w:rsidR="00AB7C33" w:rsidRPr="00836451" w:rsidRDefault="00351140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I.T.I</w:t>
            </w:r>
          </w:p>
        </w:tc>
        <w:tc>
          <w:tcPr>
            <w:tcW w:w="2310" w:type="dxa"/>
          </w:tcPr>
          <w:p w:rsidR="00AB7C33" w:rsidRPr="00836451" w:rsidRDefault="00351140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GTU</w:t>
            </w:r>
          </w:p>
        </w:tc>
        <w:tc>
          <w:tcPr>
            <w:tcW w:w="2311" w:type="dxa"/>
          </w:tcPr>
          <w:p w:rsidR="00AB7C33" w:rsidRPr="00836451" w:rsidRDefault="003818B4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2010</w:t>
            </w:r>
            <w:r w:rsidR="00351140" w:rsidRPr="00836451">
              <w:rPr>
                <w:rFonts w:ascii="Georgia" w:hAnsi="Georgia" w:cs="Times New Roman"/>
                <w:sz w:val="24"/>
                <w:szCs w:val="24"/>
              </w:rPr>
              <w:t>-12</w:t>
            </w:r>
          </w:p>
        </w:tc>
        <w:tc>
          <w:tcPr>
            <w:tcW w:w="2311" w:type="dxa"/>
          </w:tcPr>
          <w:p w:rsidR="00AB7C33" w:rsidRPr="00836451" w:rsidRDefault="00351140" w:rsidP="00540DA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79%</w:t>
            </w:r>
          </w:p>
        </w:tc>
      </w:tr>
      <w:tr w:rsidR="003818B4" w:rsidRPr="00836451" w:rsidTr="00C53415">
        <w:tc>
          <w:tcPr>
            <w:tcW w:w="2310" w:type="dxa"/>
          </w:tcPr>
          <w:p w:rsidR="003818B4" w:rsidRPr="00836451" w:rsidRDefault="00351140" w:rsidP="002F477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B.F.W</w:t>
            </w:r>
          </w:p>
        </w:tc>
        <w:tc>
          <w:tcPr>
            <w:tcW w:w="2310" w:type="dxa"/>
          </w:tcPr>
          <w:p w:rsidR="003818B4" w:rsidRPr="00836451" w:rsidRDefault="00351140" w:rsidP="00016A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GTU</w:t>
            </w:r>
          </w:p>
        </w:tc>
        <w:tc>
          <w:tcPr>
            <w:tcW w:w="2311" w:type="dxa"/>
          </w:tcPr>
          <w:p w:rsidR="003818B4" w:rsidRPr="00836451" w:rsidRDefault="00351140" w:rsidP="00084559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2011</w:t>
            </w:r>
          </w:p>
        </w:tc>
        <w:tc>
          <w:tcPr>
            <w:tcW w:w="2311" w:type="dxa"/>
          </w:tcPr>
          <w:p w:rsidR="003818B4" w:rsidRPr="00836451" w:rsidRDefault="00351140" w:rsidP="00084559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Pass</w:t>
            </w:r>
          </w:p>
        </w:tc>
      </w:tr>
      <w:tr w:rsidR="007D6F34" w:rsidRPr="00836451" w:rsidTr="00C53415">
        <w:tc>
          <w:tcPr>
            <w:tcW w:w="2310" w:type="dxa"/>
          </w:tcPr>
          <w:p w:rsidR="007D6F34" w:rsidRPr="00836451" w:rsidRDefault="00351140" w:rsidP="002F477E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CCC</w:t>
            </w:r>
          </w:p>
        </w:tc>
        <w:tc>
          <w:tcPr>
            <w:tcW w:w="2310" w:type="dxa"/>
          </w:tcPr>
          <w:p w:rsidR="007D6F34" w:rsidRPr="00836451" w:rsidRDefault="00351140" w:rsidP="00016A80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GCVT</w:t>
            </w:r>
          </w:p>
        </w:tc>
        <w:tc>
          <w:tcPr>
            <w:tcW w:w="2311" w:type="dxa"/>
          </w:tcPr>
          <w:p w:rsidR="007D6F34" w:rsidRPr="00836451" w:rsidRDefault="00351140" w:rsidP="00084559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2010</w:t>
            </w:r>
          </w:p>
        </w:tc>
        <w:tc>
          <w:tcPr>
            <w:tcW w:w="2311" w:type="dxa"/>
          </w:tcPr>
          <w:p w:rsidR="007D6F34" w:rsidRPr="00836451" w:rsidRDefault="00351140" w:rsidP="00084559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836451">
              <w:rPr>
                <w:rFonts w:ascii="Georgia" w:hAnsi="Georgia" w:cs="Times New Roman"/>
                <w:sz w:val="24"/>
                <w:szCs w:val="24"/>
              </w:rPr>
              <w:t>“A”</w:t>
            </w:r>
          </w:p>
        </w:tc>
      </w:tr>
    </w:tbl>
    <w:p w:rsidR="00877C17" w:rsidRPr="00836451" w:rsidRDefault="00877C17" w:rsidP="00877C17">
      <w:pPr>
        <w:pBdr>
          <w:top w:val="dotDash" w:sz="4" w:space="1" w:color="auto"/>
        </w:pBdr>
        <w:spacing w:before="240" w:after="0"/>
        <w:rPr>
          <w:rFonts w:ascii="Georgia" w:hAnsi="Georgia" w:cs="Times New Roman"/>
          <w:b/>
          <w:sz w:val="24"/>
          <w:szCs w:val="24"/>
        </w:rPr>
      </w:pPr>
    </w:p>
    <w:p w:rsidR="00CA16BE" w:rsidRPr="00836451" w:rsidRDefault="00CA16BE" w:rsidP="004F03B2">
      <w:pPr>
        <w:pBdr>
          <w:top w:val="dotDash" w:sz="4" w:space="1" w:color="auto"/>
        </w:pBdr>
        <w:spacing w:after="120"/>
        <w:rPr>
          <w:rFonts w:ascii="Georgia" w:hAnsi="Georgia" w:cs="Times New Roman"/>
          <w:b/>
          <w:sz w:val="24"/>
          <w:szCs w:val="24"/>
        </w:rPr>
      </w:pPr>
    </w:p>
    <w:p w:rsidR="00836451" w:rsidRDefault="00836451" w:rsidP="004F03B2">
      <w:pPr>
        <w:pBdr>
          <w:top w:val="dotDash" w:sz="4" w:space="1" w:color="auto"/>
        </w:pBdr>
        <w:spacing w:after="120"/>
        <w:rPr>
          <w:rFonts w:ascii="Georgia" w:hAnsi="Georgia" w:cs="Times New Roman"/>
          <w:b/>
          <w:sz w:val="24"/>
          <w:szCs w:val="24"/>
        </w:rPr>
      </w:pPr>
    </w:p>
    <w:p w:rsidR="00836451" w:rsidRDefault="00836451" w:rsidP="004F03B2">
      <w:pPr>
        <w:pBdr>
          <w:top w:val="dotDash" w:sz="4" w:space="1" w:color="auto"/>
        </w:pBdr>
        <w:spacing w:after="120"/>
        <w:rPr>
          <w:rFonts w:ascii="Georgia" w:hAnsi="Georgia" w:cs="Times New Roman"/>
          <w:b/>
          <w:sz w:val="24"/>
          <w:szCs w:val="24"/>
        </w:rPr>
      </w:pPr>
    </w:p>
    <w:p w:rsidR="00836451" w:rsidRDefault="00836451" w:rsidP="004F03B2">
      <w:pPr>
        <w:pBdr>
          <w:top w:val="dotDash" w:sz="4" w:space="1" w:color="auto"/>
        </w:pBdr>
        <w:spacing w:after="120"/>
        <w:rPr>
          <w:rFonts w:ascii="Georgia" w:hAnsi="Georgia" w:cs="Times New Roman"/>
          <w:b/>
          <w:sz w:val="24"/>
          <w:szCs w:val="24"/>
        </w:rPr>
      </w:pPr>
    </w:p>
    <w:p w:rsidR="00836451" w:rsidRDefault="00836451" w:rsidP="004F03B2">
      <w:pPr>
        <w:pBdr>
          <w:top w:val="dotDash" w:sz="4" w:space="1" w:color="auto"/>
        </w:pBdr>
        <w:spacing w:after="120"/>
        <w:rPr>
          <w:rFonts w:ascii="Georgia" w:hAnsi="Georgia" w:cs="Times New Roman"/>
          <w:b/>
          <w:sz w:val="24"/>
          <w:szCs w:val="24"/>
        </w:rPr>
      </w:pPr>
    </w:p>
    <w:p w:rsidR="00D44B8F" w:rsidRPr="00836451" w:rsidRDefault="007D627D" w:rsidP="004F03B2">
      <w:pPr>
        <w:pBdr>
          <w:top w:val="dotDash" w:sz="4" w:space="1" w:color="auto"/>
        </w:pBdr>
        <w:spacing w:after="120"/>
        <w:rPr>
          <w:rFonts w:ascii="Georgia" w:hAnsi="Georgia" w:cs="Times New Roman"/>
          <w:b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lastRenderedPageBreak/>
        <w:t>EXPERIENCE:</w:t>
      </w:r>
    </w:p>
    <w:p w:rsidR="00881035" w:rsidRPr="00836451" w:rsidRDefault="00881035" w:rsidP="004F03B2">
      <w:pPr>
        <w:pBdr>
          <w:top w:val="dotDash" w:sz="4" w:space="1" w:color="auto"/>
        </w:pBdr>
        <w:spacing w:after="120"/>
        <w:rPr>
          <w:rFonts w:ascii="Georgia" w:hAnsi="Georgia" w:cs="Times New Roman"/>
          <w:b/>
          <w:sz w:val="24"/>
          <w:szCs w:val="24"/>
        </w:rPr>
      </w:pPr>
    </w:p>
    <w:p w:rsidR="00881035" w:rsidRPr="00836451" w:rsidRDefault="00881035" w:rsidP="00881035">
      <w:pPr>
        <w:shd w:val="clear" w:color="auto" w:fill="EEECE1" w:themeFill="background2"/>
        <w:jc w:val="both"/>
        <w:rPr>
          <w:rFonts w:ascii="Georgia" w:hAnsi="Georgia" w:cs="Times New Roman"/>
          <w:b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>SEP 2016</w:t>
      </w:r>
      <w:r w:rsidRPr="00836451">
        <w:rPr>
          <w:rFonts w:ascii="Georgia" w:hAnsi="Georgia" w:cs="Times New Roman"/>
          <w:b/>
          <w:sz w:val="24"/>
          <w:szCs w:val="24"/>
        </w:rPr>
        <w:tab/>
        <w:t>- PRESENT: DESAI BROTHERS LIMITED [</w:t>
      </w:r>
      <w:r w:rsidRPr="00836451">
        <w:rPr>
          <w:rFonts w:ascii="Georgia" w:hAnsi="Georgia" w:cs="Times New Roman"/>
          <w:b/>
          <w:color w:val="C00000"/>
          <w:sz w:val="24"/>
          <w:szCs w:val="24"/>
        </w:rPr>
        <w:t>MOTHER’S RECIPE</w:t>
      </w:r>
      <w:r w:rsidRPr="00836451">
        <w:rPr>
          <w:rFonts w:ascii="Georgia" w:hAnsi="Georgia" w:cs="Times New Roman"/>
          <w:b/>
          <w:sz w:val="24"/>
          <w:szCs w:val="24"/>
        </w:rPr>
        <w:t>]</w:t>
      </w:r>
    </w:p>
    <w:p w:rsidR="00881035" w:rsidRPr="00836451" w:rsidRDefault="00881035" w:rsidP="00881035">
      <w:pPr>
        <w:shd w:val="clear" w:color="auto" w:fill="EEECE1" w:themeFill="background2"/>
        <w:jc w:val="both"/>
        <w:rPr>
          <w:rFonts w:ascii="Georgia" w:hAnsi="Georgia" w:cs="Times New Roman"/>
          <w:b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>[PROCESS FOOD COMPANY]</w:t>
      </w:r>
    </w:p>
    <w:p w:rsidR="00881035" w:rsidRPr="00836451" w:rsidRDefault="00881035" w:rsidP="00881035">
      <w:pPr>
        <w:shd w:val="clear" w:color="auto" w:fill="EEECE1" w:themeFill="background2"/>
        <w:jc w:val="both"/>
        <w:rPr>
          <w:rFonts w:ascii="Georgia" w:hAnsi="Georgia" w:cs="Times New Roman"/>
          <w:b/>
          <w:color w:val="C0504D" w:themeColor="accent2"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 xml:space="preserve">Designation: </w:t>
      </w:r>
      <w:r w:rsidRPr="00836451">
        <w:rPr>
          <w:rFonts w:ascii="Georgia" w:hAnsi="Georgia" w:cs="Times New Roman"/>
          <w:b/>
          <w:color w:val="C0504D" w:themeColor="accent2"/>
          <w:sz w:val="24"/>
          <w:szCs w:val="24"/>
        </w:rPr>
        <w:t xml:space="preserve"> Maintenance Supervisor</w:t>
      </w:r>
      <w:r w:rsidR="002576A6" w:rsidRPr="00836451">
        <w:rPr>
          <w:rFonts w:ascii="Georgia" w:hAnsi="Georgia" w:cs="Times New Roman"/>
          <w:b/>
          <w:color w:val="C0504D" w:themeColor="accent2"/>
          <w:sz w:val="24"/>
          <w:szCs w:val="24"/>
        </w:rPr>
        <w:t xml:space="preserve"> </w:t>
      </w:r>
      <w:r w:rsidRPr="00836451">
        <w:rPr>
          <w:rFonts w:ascii="Georgia" w:hAnsi="Georgia" w:cs="Times New Roman"/>
          <w:b/>
          <w:color w:val="C0504D" w:themeColor="accent2"/>
          <w:sz w:val="24"/>
          <w:szCs w:val="24"/>
        </w:rPr>
        <w:t>(BFW)</w:t>
      </w:r>
    </w:p>
    <w:p w:rsidR="00881035" w:rsidRPr="00836451" w:rsidRDefault="00881035" w:rsidP="00881035">
      <w:pPr>
        <w:shd w:val="clear" w:color="auto" w:fill="EEECE1" w:themeFill="background2"/>
        <w:jc w:val="both"/>
        <w:rPr>
          <w:rFonts w:ascii="Georgia" w:hAnsi="Georgia" w:cs="Times New Roman"/>
          <w:b/>
          <w:color w:val="C0504D" w:themeColor="accent2"/>
          <w:sz w:val="24"/>
          <w:szCs w:val="24"/>
        </w:rPr>
      </w:pPr>
    </w:p>
    <w:p w:rsidR="00881035" w:rsidRPr="00836451" w:rsidRDefault="00881035" w:rsidP="00881035">
      <w:pPr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CA16BE" w:rsidRPr="00836451" w:rsidRDefault="00CA16BE" w:rsidP="00881035">
      <w:pPr>
        <w:jc w:val="both"/>
        <w:rPr>
          <w:rFonts w:ascii="Georgia" w:hAnsi="Georgia" w:cs="Times New Roman"/>
          <w:sz w:val="24"/>
          <w:szCs w:val="24"/>
          <w:shd w:val="clear" w:color="auto" w:fill="FFFFFF"/>
        </w:rPr>
      </w:pPr>
    </w:p>
    <w:p w:rsidR="00881035" w:rsidRPr="00836451" w:rsidRDefault="00881035" w:rsidP="00881035">
      <w:pPr>
        <w:jc w:val="both"/>
        <w:rPr>
          <w:rFonts w:ascii="Georgia" w:hAnsi="Georgia" w:cs="Times New Roman"/>
          <w:b/>
          <w:sz w:val="24"/>
          <w:szCs w:val="24"/>
          <w:lang w:eastAsia="ar-SA"/>
        </w:rPr>
      </w:pPr>
      <w:r w:rsidRPr="00836451">
        <w:rPr>
          <w:rFonts w:ascii="Georgia" w:hAnsi="Georgia" w:cs="Times New Roman"/>
          <w:sz w:val="24"/>
          <w:szCs w:val="24"/>
          <w:shd w:val="clear" w:color="auto" w:fill="FFFFFF"/>
        </w:rPr>
        <w:t xml:space="preserve">The Desai Group was founded in 1901 and has diversified business operations with interests in Tobacco Products, Food Processing, Specialty Chemicals, Health Care – Hospitals, Logistics, Finance and Hospitality – Hotels. Mother's Recipe, the market leader in Indian Pickles has a Product range that now consists of Pickles, Condiments, Blended Spices, </w:t>
      </w:r>
      <w:proofErr w:type="spellStart"/>
      <w:r w:rsidRPr="00836451">
        <w:rPr>
          <w:rFonts w:ascii="Georgia" w:hAnsi="Georgia" w:cs="Times New Roman"/>
          <w:sz w:val="24"/>
          <w:szCs w:val="24"/>
          <w:shd w:val="clear" w:color="auto" w:fill="FFFFFF"/>
        </w:rPr>
        <w:t>Papads</w:t>
      </w:r>
      <w:proofErr w:type="spellEnd"/>
      <w:r w:rsidRPr="00836451">
        <w:rPr>
          <w:rFonts w:ascii="Georgia" w:hAnsi="Georgia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36451">
        <w:rPr>
          <w:rFonts w:ascii="Georgia" w:hAnsi="Georgia" w:cs="Times New Roman"/>
          <w:sz w:val="24"/>
          <w:szCs w:val="24"/>
          <w:shd w:val="clear" w:color="auto" w:fill="FFFFFF"/>
        </w:rPr>
        <w:t>Appalams</w:t>
      </w:r>
      <w:proofErr w:type="spellEnd"/>
      <w:r w:rsidRPr="00836451">
        <w:rPr>
          <w:rFonts w:ascii="Georgia" w:hAnsi="Georgia" w:cs="Times New Roman"/>
          <w:sz w:val="24"/>
          <w:szCs w:val="24"/>
          <w:shd w:val="clear" w:color="auto" w:fill="FFFFFF"/>
        </w:rPr>
        <w:t>, Curry Pastes, Curry Powders, Ready to Cook Spice Mixes, Ready to Eat meals (Canned and Retort Packing), Mango Chutneys, Ethnic Chutneys, Canned Vegetables, &amp; Mango Pulp.</w:t>
      </w:r>
    </w:p>
    <w:p w:rsidR="00CA16BE" w:rsidRPr="00836451" w:rsidRDefault="00CA16BE" w:rsidP="00881035">
      <w:pPr>
        <w:jc w:val="both"/>
        <w:rPr>
          <w:rFonts w:ascii="Georgia" w:hAnsi="Georgia" w:cs="Times New Roman"/>
          <w:b/>
          <w:sz w:val="24"/>
          <w:szCs w:val="24"/>
          <w:lang w:eastAsia="ar-SA"/>
        </w:rPr>
      </w:pPr>
    </w:p>
    <w:p w:rsidR="00881035" w:rsidRPr="00836451" w:rsidRDefault="00881035" w:rsidP="00881035">
      <w:pPr>
        <w:jc w:val="both"/>
        <w:rPr>
          <w:rFonts w:ascii="Georgia" w:hAnsi="Georgia" w:cs="Times New Roman"/>
          <w:b/>
          <w:sz w:val="24"/>
          <w:szCs w:val="24"/>
          <w:lang w:eastAsia="ar-SA"/>
        </w:rPr>
      </w:pPr>
      <w:r w:rsidRPr="00836451">
        <w:rPr>
          <w:rFonts w:ascii="Georgia" w:hAnsi="Georgia" w:cs="Times New Roman"/>
          <w:b/>
          <w:sz w:val="24"/>
          <w:szCs w:val="24"/>
          <w:lang w:eastAsia="ar-SA"/>
        </w:rPr>
        <w:t>JOB RESPOSIBILITY:</w:t>
      </w:r>
    </w:p>
    <w:p w:rsidR="00881035" w:rsidRPr="00836451" w:rsidRDefault="00881035" w:rsidP="0088103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36451">
        <w:rPr>
          <w:rFonts w:ascii="Georgia" w:hAnsi="Georgia" w:cs="Times New Roman"/>
          <w:color w:val="4B4B4B"/>
          <w:sz w:val="24"/>
          <w:szCs w:val="24"/>
          <w:shd w:val="clear" w:color="auto" w:fill="FFFFFF"/>
        </w:rPr>
        <w:t>Repairs, replaces, corrects or affects equipment as needed to ensure equipment operates correctly and efficiently according to production requirements</w:t>
      </w:r>
      <w:r w:rsidR="002576A6" w:rsidRPr="00836451">
        <w:rPr>
          <w:rFonts w:ascii="Georgia" w:hAnsi="Georgia" w:cs="Times New Roman"/>
          <w:color w:val="4B4B4B"/>
          <w:sz w:val="24"/>
          <w:szCs w:val="24"/>
          <w:shd w:val="clear" w:color="auto" w:fill="FFFFFF"/>
        </w:rPr>
        <w:t xml:space="preserve">, </w:t>
      </w:r>
      <w:r w:rsidRPr="00836451">
        <w:rPr>
          <w:rFonts w:ascii="Georgia" w:hAnsi="Georgia" w:cs="Times New Roman"/>
          <w:color w:val="4B4B4B"/>
          <w:sz w:val="24"/>
          <w:szCs w:val="24"/>
          <w:shd w:val="clear" w:color="auto" w:fill="FFFFFF"/>
        </w:rPr>
        <w:t>Complete preventative maintenance (PM development &amp; implementation)</w:t>
      </w:r>
    </w:p>
    <w:p w:rsidR="00881035" w:rsidRPr="00836451" w:rsidRDefault="00881035" w:rsidP="0088103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81035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Troubleshooting basic electrical/mechanical problems for proces</w:t>
      </w:r>
      <w:r w:rsidR="002576A6"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 xml:space="preserve">sing equipment, which </w:t>
      </w:r>
      <w:proofErr w:type="gramStart"/>
      <w:r w:rsidR="002576A6"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includes :</w:t>
      </w:r>
      <w:r w:rsidRPr="00881035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peelers</w:t>
      </w:r>
      <w:proofErr w:type="gramEnd"/>
      <w:r w:rsidRPr="00881035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, washers, cutting equipment, and cooking equipment.</w:t>
      </w:r>
    </w:p>
    <w:p w:rsidR="00881035" w:rsidRPr="00836451" w:rsidRDefault="00881035" w:rsidP="008810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81035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 xml:space="preserve">Troubleshooting basic electrical/mechanical problems for packaging equipment, </w:t>
      </w:r>
      <w:proofErr w:type="gramStart"/>
      <w:r w:rsidRPr="00881035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whi</w:t>
      </w:r>
      <w:r w:rsidR="002576A6"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 xml:space="preserve">ch includes: </w:t>
      </w:r>
      <w:r w:rsidRPr="00881035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horizontal packaging machines (HFFS), fillers, case erectors, tapers, coders.</w:t>
      </w:r>
      <w:proofErr w:type="gramEnd"/>
    </w:p>
    <w:p w:rsidR="00881035" w:rsidRPr="00836451" w:rsidRDefault="00881035" w:rsidP="008810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81035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Troubleshooting basic electrical/mechanical problems with material handling equipment, w</w:t>
      </w:r>
      <w:r w:rsidR="002576A6"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 xml:space="preserve">hich </w:t>
      </w:r>
      <w:proofErr w:type="spellStart"/>
      <w:r w:rsidR="002576A6"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includes</w:t>
      </w:r>
      <w:proofErr w:type="gramStart"/>
      <w:r w:rsidR="002576A6"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:conveyors</w:t>
      </w:r>
      <w:proofErr w:type="spellEnd"/>
      <w:proofErr w:type="gramEnd"/>
      <w:r w:rsidR="002576A6"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,</w:t>
      </w:r>
      <w:r w:rsidRPr="00881035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 xml:space="preserve"> pumps, blowers, and rebuilt cutting equipment.</w:t>
      </w:r>
    </w:p>
    <w:p w:rsidR="002576A6" w:rsidRDefault="00881035" w:rsidP="00257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Plant Utility Systems:</w:t>
      </w:r>
      <w:r w:rsidR="002576A6"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 xml:space="preserve"> </w:t>
      </w:r>
      <w:r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Compressed Air System</w:t>
      </w:r>
    </w:p>
    <w:p w:rsidR="00836451" w:rsidRPr="00836451" w:rsidRDefault="00836451" w:rsidP="0043759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</w:p>
    <w:p w:rsidR="00CA16BE" w:rsidRPr="00836451" w:rsidRDefault="00CA16BE" w:rsidP="00CA16B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</w:p>
    <w:p w:rsidR="00CA16BE" w:rsidRPr="00836451" w:rsidRDefault="00CA16BE" w:rsidP="00CA16B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</w:p>
    <w:p w:rsidR="00CA16BE" w:rsidRPr="00836451" w:rsidRDefault="00CA16BE" w:rsidP="002576A6">
      <w:pPr>
        <w:shd w:val="clear" w:color="auto" w:fill="FFFFFF"/>
        <w:spacing w:before="100" w:beforeAutospacing="1" w:after="100" w:afterAutospacing="1" w:line="240" w:lineRule="auto"/>
        <w:rPr>
          <w:rFonts w:ascii="Georgia" w:hAnsi="Georgia" w:cs="Times New Roman"/>
          <w:b/>
          <w:sz w:val="24"/>
          <w:szCs w:val="24"/>
        </w:rPr>
      </w:pPr>
    </w:p>
    <w:p w:rsidR="002576A6" w:rsidRPr="00836451" w:rsidRDefault="002576A6" w:rsidP="002576A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36451">
        <w:rPr>
          <w:rFonts w:ascii="Georgia" w:hAnsi="Georgia" w:cs="Times New Roman"/>
          <w:b/>
          <w:sz w:val="24"/>
          <w:szCs w:val="24"/>
        </w:rPr>
        <w:lastRenderedPageBreak/>
        <w:t xml:space="preserve"> June 2011</w:t>
      </w:r>
      <w:r w:rsidRPr="00836451">
        <w:rPr>
          <w:rFonts w:ascii="Georgia" w:hAnsi="Georgia" w:cs="Times New Roman"/>
          <w:b/>
          <w:sz w:val="24"/>
          <w:szCs w:val="24"/>
        </w:rPr>
        <w:tab/>
        <w:t xml:space="preserve">- Aug 2016: </w:t>
      </w:r>
      <w:proofErr w:type="spellStart"/>
      <w:r w:rsidRPr="00836451">
        <w:rPr>
          <w:rFonts w:ascii="Georgia" w:hAnsi="Georgia" w:cs="Times New Roman"/>
          <w:b/>
          <w:sz w:val="24"/>
          <w:szCs w:val="24"/>
        </w:rPr>
        <w:t>Nilkanth</w:t>
      </w:r>
      <w:proofErr w:type="spellEnd"/>
      <w:r w:rsidRPr="00836451">
        <w:rPr>
          <w:rFonts w:ascii="Georgia" w:hAnsi="Georgia" w:cs="Times New Roman"/>
          <w:b/>
          <w:sz w:val="24"/>
          <w:szCs w:val="24"/>
        </w:rPr>
        <w:t xml:space="preserve"> Dehydration </w:t>
      </w:r>
      <w:proofErr w:type="spellStart"/>
      <w:r w:rsidR="00437599">
        <w:rPr>
          <w:rFonts w:ascii="Georgia" w:hAnsi="Georgia" w:cs="Times New Roman"/>
          <w:b/>
          <w:sz w:val="24"/>
          <w:szCs w:val="24"/>
        </w:rPr>
        <w:t>Pvt</w:t>
      </w:r>
      <w:proofErr w:type="spellEnd"/>
      <w:r w:rsidR="00437599">
        <w:rPr>
          <w:rFonts w:ascii="Georgia" w:hAnsi="Georgia" w:cs="Times New Roman"/>
          <w:b/>
          <w:sz w:val="24"/>
          <w:szCs w:val="24"/>
        </w:rPr>
        <w:t xml:space="preserve"> ltd.</w:t>
      </w:r>
    </w:p>
    <w:p w:rsidR="002576A6" w:rsidRPr="00836451" w:rsidRDefault="002576A6" w:rsidP="002576A6">
      <w:pPr>
        <w:pStyle w:val="ListParagraph"/>
        <w:shd w:val="clear" w:color="auto" w:fill="EEECE1" w:themeFill="background2"/>
        <w:ind w:left="0"/>
        <w:jc w:val="both"/>
        <w:rPr>
          <w:rFonts w:ascii="Georgia" w:hAnsi="Georgia" w:cs="Times New Roman"/>
          <w:b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>[PROCESS FOOD COMPANY]</w:t>
      </w:r>
    </w:p>
    <w:p w:rsidR="002576A6" w:rsidRPr="00836451" w:rsidRDefault="002576A6" w:rsidP="002576A6">
      <w:pPr>
        <w:pStyle w:val="ListParagraph"/>
        <w:shd w:val="clear" w:color="auto" w:fill="EEECE1" w:themeFill="background2"/>
        <w:ind w:left="0"/>
        <w:jc w:val="both"/>
        <w:rPr>
          <w:rFonts w:ascii="Georgia" w:hAnsi="Georgia" w:cs="Times New Roman"/>
          <w:b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 xml:space="preserve">Designation: </w:t>
      </w:r>
      <w:r w:rsidRPr="00836451">
        <w:rPr>
          <w:rFonts w:ascii="Georgia" w:hAnsi="Georgia" w:cs="Times New Roman"/>
          <w:b/>
          <w:color w:val="C0504D" w:themeColor="accent2"/>
          <w:sz w:val="24"/>
          <w:szCs w:val="24"/>
        </w:rPr>
        <w:t xml:space="preserve"> Maintenance Supervisor (BFW)</w:t>
      </w:r>
    </w:p>
    <w:p w:rsidR="00437599" w:rsidRDefault="00437599" w:rsidP="002576A6">
      <w:pPr>
        <w:shd w:val="clear" w:color="auto" w:fill="FFFFFF"/>
        <w:spacing w:before="100" w:beforeAutospacing="1" w:after="100" w:afterAutospacing="1" w:line="240" w:lineRule="auto"/>
        <w:rPr>
          <w:rStyle w:val="Emphasis"/>
          <w:rFonts w:ascii="Georgia" w:hAnsi="Georgia" w:cs="Times New Roman"/>
          <w:b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2576A6" w:rsidRPr="00836451" w:rsidRDefault="00F518A6" w:rsidP="002576A6">
      <w:pPr>
        <w:shd w:val="clear" w:color="auto" w:fill="FFFFFF"/>
        <w:spacing w:before="100" w:beforeAutospacing="1" w:after="100" w:afterAutospacing="1" w:line="240" w:lineRule="auto"/>
        <w:rPr>
          <w:rFonts w:ascii="Georgia" w:hAnsi="Georgia" w:cs="Times New Roman"/>
          <w:color w:val="545454"/>
          <w:sz w:val="24"/>
          <w:szCs w:val="24"/>
          <w:shd w:val="clear" w:color="auto" w:fill="FFFFFF"/>
        </w:rPr>
      </w:pPr>
      <w:proofErr w:type="spellStart"/>
      <w:r w:rsidRPr="00836451">
        <w:rPr>
          <w:rStyle w:val="Emphasis"/>
          <w:rFonts w:ascii="Georgia" w:hAnsi="Georgia" w:cs="Times New Roman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Nilkanth</w:t>
      </w:r>
      <w:proofErr w:type="spellEnd"/>
      <w:r w:rsidRPr="00836451">
        <w:rPr>
          <w:rStyle w:val="Emphasis"/>
          <w:rFonts w:ascii="Georgia" w:hAnsi="Georgia" w:cs="Times New Roman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Dehydration Pvt. Ltd</w:t>
      </w:r>
      <w:r w:rsidRPr="00836451">
        <w:rPr>
          <w:rFonts w:ascii="Georgia" w:hAnsi="Georgia" w:cs="Times New Roman"/>
          <w:color w:val="545454"/>
          <w:sz w:val="24"/>
          <w:szCs w:val="24"/>
          <w:shd w:val="clear" w:color="auto" w:fill="FFFFFF"/>
        </w:rPr>
        <w:t>., India Experts in Manufacturing and Exporting onion, dehydrated onion, dehydrated</w:t>
      </w:r>
    </w:p>
    <w:p w:rsidR="00CA16BE" w:rsidRPr="00836451" w:rsidRDefault="00CA16BE" w:rsidP="00F518A6">
      <w:pPr>
        <w:jc w:val="both"/>
        <w:rPr>
          <w:rFonts w:ascii="Georgia" w:hAnsi="Georgia" w:cs="Times New Roman"/>
          <w:b/>
          <w:sz w:val="24"/>
          <w:szCs w:val="24"/>
          <w:lang w:eastAsia="ar-SA"/>
        </w:rPr>
      </w:pPr>
    </w:p>
    <w:p w:rsidR="00F518A6" w:rsidRPr="00836451" w:rsidRDefault="00F518A6" w:rsidP="00F518A6">
      <w:pPr>
        <w:jc w:val="both"/>
        <w:rPr>
          <w:rFonts w:ascii="Georgia" w:hAnsi="Georgia" w:cs="Times New Roman"/>
          <w:b/>
          <w:sz w:val="24"/>
          <w:szCs w:val="24"/>
          <w:lang w:eastAsia="ar-SA"/>
        </w:rPr>
      </w:pPr>
      <w:r w:rsidRPr="00836451">
        <w:rPr>
          <w:rFonts w:ascii="Georgia" w:hAnsi="Georgia" w:cs="Times New Roman"/>
          <w:b/>
          <w:sz w:val="24"/>
          <w:szCs w:val="24"/>
          <w:lang w:eastAsia="ar-SA"/>
        </w:rPr>
        <w:t>JOB RESPOSIBILITY:</w:t>
      </w:r>
    </w:p>
    <w:p w:rsidR="00CA16BE" w:rsidRPr="00836451" w:rsidRDefault="00437599" w:rsidP="00F518A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36451">
        <w:rPr>
          <w:rFonts w:ascii="Georgia" w:hAnsi="Georgia" w:cs="Times New Roman"/>
          <w:color w:val="343434"/>
          <w:sz w:val="24"/>
          <w:szCs w:val="24"/>
          <w:shd w:val="clear" w:color="auto" w:fill="FFFFFF"/>
        </w:rPr>
        <w:t>Troubleshoots</w:t>
      </w:r>
      <w:r w:rsidR="00CA16BE" w:rsidRPr="00836451">
        <w:rPr>
          <w:rFonts w:ascii="Georgia" w:hAnsi="Georgia" w:cs="Times New Roman"/>
          <w:color w:val="343434"/>
          <w:sz w:val="24"/>
          <w:szCs w:val="24"/>
          <w:shd w:val="clear" w:color="auto" w:fill="FFFFFF"/>
        </w:rPr>
        <w:t xml:space="preserve"> repairs, renovates, installs, operates and maintains facilities, fixtures, equipment and grounds. </w:t>
      </w:r>
    </w:p>
    <w:p w:rsidR="00CA16BE" w:rsidRPr="00836451" w:rsidRDefault="00CA16BE" w:rsidP="00F518A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36451">
        <w:rPr>
          <w:rFonts w:ascii="Georgia" w:hAnsi="Georgia" w:cs="Times New Roman"/>
          <w:color w:val="343434"/>
          <w:sz w:val="24"/>
          <w:szCs w:val="24"/>
          <w:shd w:val="clear" w:color="auto" w:fill="FFFFFF"/>
        </w:rPr>
        <w:t>Operates tools and equipment required to perform work assignments.</w:t>
      </w:r>
    </w:p>
    <w:p w:rsidR="00F518A6" w:rsidRPr="00836451" w:rsidRDefault="00CA16BE" w:rsidP="00F518A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36451">
        <w:rPr>
          <w:rFonts w:ascii="Georgia" w:hAnsi="Georgia" w:cs="Times New Roman"/>
          <w:color w:val="343434"/>
          <w:sz w:val="24"/>
          <w:szCs w:val="24"/>
          <w:shd w:val="clear" w:color="auto" w:fill="FFFFFF"/>
        </w:rPr>
        <w:t>Performs all duties in a safe and professional manner and in accordance with company policies and local laws</w:t>
      </w:r>
      <w:proofErr w:type="gramStart"/>
      <w:r w:rsidRPr="00836451">
        <w:rPr>
          <w:rFonts w:ascii="Georgia" w:hAnsi="Georgia" w:cs="Times New Roman"/>
          <w:color w:val="343434"/>
          <w:sz w:val="24"/>
          <w:szCs w:val="24"/>
          <w:shd w:val="clear" w:color="auto" w:fill="FFFFFF"/>
        </w:rPr>
        <w:t>.</w:t>
      </w:r>
      <w:r w:rsidR="00F518A6" w:rsidRPr="00881035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.</w:t>
      </w:r>
      <w:proofErr w:type="gramEnd"/>
    </w:p>
    <w:p w:rsidR="00F518A6" w:rsidRPr="00836451" w:rsidRDefault="00F518A6" w:rsidP="00F518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Plant Utility Systems: Compressed Air System</w:t>
      </w:r>
      <w:r w:rsidR="00CA16BE" w:rsidRPr="00836451"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  <w:t>, boiler</w:t>
      </w:r>
    </w:p>
    <w:p w:rsidR="00CA16BE" w:rsidRPr="00CA16BE" w:rsidRDefault="00CA16BE" w:rsidP="00CA16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</w:pPr>
      <w:r w:rsidRPr="00CA16BE">
        <w:rPr>
          <w:rFonts w:ascii="Georgia" w:eastAsia="Times New Roman" w:hAnsi="Georgia" w:cs="Times New Roman"/>
          <w:color w:val="000000"/>
          <w:sz w:val="24"/>
          <w:szCs w:val="24"/>
          <w:lang w:val="en-US"/>
        </w:rPr>
        <w:t>Performs routine preventive maintenance functions such as lubrication, periodic inspection and cleaning of equipment</w:t>
      </w:r>
    </w:p>
    <w:p w:rsidR="00CA16BE" w:rsidRPr="00836451" w:rsidRDefault="00CA16BE" w:rsidP="00F518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  <w:r w:rsidRPr="00836451">
        <w:rPr>
          <w:rFonts w:ascii="Georgia" w:hAnsi="Georgia" w:cs="Times New Roman"/>
          <w:sz w:val="24"/>
          <w:szCs w:val="24"/>
          <w:shd w:val="clear" w:color="auto" w:fill="FFFFFF"/>
        </w:rPr>
        <w:t>Performed other tasks as required or assigned in support the company’s needs, goals and objectives.</w:t>
      </w:r>
    </w:p>
    <w:p w:rsidR="00F518A6" w:rsidRPr="00836451" w:rsidRDefault="00F518A6" w:rsidP="002576A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</w:p>
    <w:p w:rsidR="002576A6" w:rsidRPr="00836451" w:rsidRDefault="002576A6" w:rsidP="002576A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B4B4B"/>
          <w:sz w:val="24"/>
          <w:szCs w:val="24"/>
          <w:lang w:val="en-US"/>
        </w:rPr>
      </w:pPr>
    </w:p>
    <w:p w:rsidR="00881035" w:rsidRPr="00836451" w:rsidRDefault="00881035" w:rsidP="004F03B2">
      <w:pPr>
        <w:pBdr>
          <w:top w:val="dotDash" w:sz="4" w:space="1" w:color="auto"/>
        </w:pBdr>
        <w:spacing w:after="120"/>
        <w:rPr>
          <w:rFonts w:ascii="Georgia" w:hAnsi="Georgia" w:cs="Times New Roman"/>
          <w:b/>
          <w:sz w:val="24"/>
          <w:szCs w:val="24"/>
        </w:rPr>
      </w:pPr>
    </w:p>
    <w:p w:rsidR="00CA16BE" w:rsidRPr="00836451" w:rsidRDefault="00CA16BE" w:rsidP="001D4058">
      <w:pPr>
        <w:spacing w:before="240" w:after="0"/>
        <w:rPr>
          <w:rFonts w:ascii="Georgia" w:hAnsi="Georgia" w:cs="Times New Roman"/>
          <w:b/>
          <w:sz w:val="24"/>
          <w:szCs w:val="24"/>
        </w:rPr>
      </w:pPr>
    </w:p>
    <w:p w:rsidR="00CA16BE" w:rsidRPr="00836451" w:rsidRDefault="00CA16BE" w:rsidP="001D4058">
      <w:pPr>
        <w:spacing w:before="240" w:after="0"/>
        <w:rPr>
          <w:rFonts w:ascii="Georgia" w:hAnsi="Georgia" w:cs="Times New Roman"/>
          <w:b/>
          <w:sz w:val="24"/>
          <w:szCs w:val="24"/>
        </w:rPr>
      </w:pPr>
    </w:p>
    <w:p w:rsidR="00F522BB" w:rsidRPr="00836451" w:rsidRDefault="007D627D" w:rsidP="001D4058">
      <w:pPr>
        <w:spacing w:before="240" w:after="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b/>
          <w:sz w:val="24"/>
          <w:szCs w:val="24"/>
        </w:rPr>
        <w:t>DECLARATION:</w:t>
      </w:r>
    </w:p>
    <w:p w:rsidR="00A6157E" w:rsidRPr="00836451" w:rsidRDefault="00E52428" w:rsidP="0010215F">
      <w:pPr>
        <w:spacing w:after="360"/>
        <w:jc w:val="both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 xml:space="preserve">I </w:t>
      </w:r>
      <w:r w:rsidR="007D20C9" w:rsidRPr="00836451">
        <w:rPr>
          <w:rFonts w:ascii="Georgia" w:hAnsi="Georgia" w:cs="Times New Roman"/>
          <w:sz w:val="24"/>
          <w:szCs w:val="24"/>
        </w:rPr>
        <w:t>here</w:t>
      </w:r>
      <w:r w:rsidRPr="00836451">
        <w:rPr>
          <w:rFonts w:ascii="Georgia" w:hAnsi="Georgia" w:cs="Times New Roman"/>
          <w:sz w:val="24"/>
          <w:szCs w:val="24"/>
        </w:rPr>
        <w:t>by declare that above mentioned information is true to the best of my knowledge &amp; belief.</w:t>
      </w:r>
    </w:p>
    <w:p w:rsidR="005F2B0C" w:rsidRPr="00836451" w:rsidRDefault="005F2B0C" w:rsidP="0010215F">
      <w:pPr>
        <w:spacing w:after="360"/>
        <w:jc w:val="both"/>
        <w:rPr>
          <w:rFonts w:ascii="Georgia" w:hAnsi="Georgia" w:cs="Times New Roman"/>
          <w:sz w:val="24"/>
          <w:szCs w:val="24"/>
        </w:rPr>
      </w:pPr>
    </w:p>
    <w:p w:rsidR="00CA16BE" w:rsidRPr="00836451" w:rsidRDefault="00CA16BE" w:rsidP="002576A6">
      <w:pPr>
        <w:pBdr>
          <w:bottom w:val="single" w:sz="12" w:space="1" w:color="auto"/>
        </w:pBdr>
        <w:spacing w:after="0"/>
        <w:ind w:left="5760"/>
        <w:rPr>
          <w:rFonts w:ascii="Georgia" w:hAnsi="Georgia" w:cs="Times New Roman"/>
          <w:sz w:val="24"/>
          <w:szCs w:val="24"/>
        </w:rPr>
      </w:pPr>
    </w:p>
    <w:p w:rsidR="00836451" w:rsidRDefault="00836451" w:rsidP="002576A6">
      <w:pPr>
        <w:pBdr>
          <w:bottom w:val="single" w:sz="12" w:space="1" w:color="auto"/>
        </w:pBdr>
        <w:spacing w:after="0"/>
        <w:ind w:left="5760"/>
        <w:rPr>
          <w:rFonts w:ascii="Georgia" w:hAnsi="Georgia" w:cs="Times New Roman"/>
          <w:sz w:val="24"/>
          <w:szCs w:val="24"/>
        </w:rPr>
      </w:pPr>
    </w:p>
    <w:p w:rsidR="00836451" w:rsidRDefault="00836451" w:rsidP="002576A6">
      <w:pPr>
        <w:pBdr>
          <w:bottom w:val="single" w:sz="12" w:space="1" w:color="auto"/>
        </w:pBdr>
        <w:spacing w:after="0"/>
        <w:ind w:left="5760"/>
        <w:rPr>
          <w:rFonts w:ascii="Georgia" w:hAnsi="Georgia" w:cs="Times New Roman"/>
          <w:sz w:val="24"/>
          <w:szCs w:val="24"/>
        </w:rPr>
      </w:pPr>
    </w:p>
    <w:p w:rsidR="00836451" w:rsidRDefault="00836451" w:rsidP="002576A6">
      <w:pPr>
        <w:pBdr>
          <w:bottom w:val="single" w:sz="12" w:space="1" w:color="auto"/>
        </w:pBdr>
        <w:spacing w:after="0"/>
        <w:ind w:left="5760"/>
        <w:rPr>
          <w:rFonts w:ascii="Georgia" w:hAnsi="Georgia" w:cs="Times New Roman"/>
          <w:sz w:val="24"/>
          <w:szCs w:val="24"/>
        </w:rPr>
      </w:pPr>
    </w:p>
    <w:p w:rsidR="002576A6" w:rsidRPr="00836451" w:rsidRDefault="00A6157E" w:rsidP="002576A6">
      <w:pPr>
        <w:pBdr>
          <w:bottom w:val="single" w:sz="12" w:space="1" w:color="auto"/>
        </w:pBdr>
        <w:spacing w:after="0"/>
        <w:ind w:left="576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>Thanks &amp; Regards,</w:t>
      </w:r>
    </w:p>
    <w:p w:rsidR="00CA16BE" w:rsidRPr="00836451" w:rsidRDefault="00CA16BE" w:rsidP="002576A6">
      <w:pPr>
        <w:pBdr>
          <w:bottom w:val="single" w:sz="12" w:space="1" w:color="auto"/>
        </w:pBdr>
        <w:spacing w:after="0"/>
        <w:ind w:left="5760"/>
        <w:rPr>
          <w:rFonts w:ascii="Georgia" w:hAnsi="Georgia" w:cs="Times New Roman"/>
          <w:sz w:val="24"/>
          <w:szCs w:val="24"/>
        </w:rPr>
      </w:pPr>
    </w:p>
    <w:p w:rsidR="00B60662" w:rsidRPr="00836451" w:rsidRDefault="00BF6823" w:rsidP="002576A6">
      <w:pPr>
        <w:spacing w:after="0"/>
        <w:ind w:left="5760"/>
        <w:rPr>
          <w:rFonts w:ascii="Georgia" w:hAnsi="Georgia" w:cs="Times New Roman"/>
          <w:sz w:val="24"/>
          <w:szCs w:val="24"/>
        </w:rPr>
      </w:pPr>
      <w:r w:rsidRPr="00836451">
        <w:rPr>
          <w:rFonts w:ascii="Georgia" w:hAnsi="Georgia" w:cs="Times New Roman"/>
          <w:sz w:val="24"/>
          <w:szCs w:val="24"/>
        </w:rPr>
        <w:t>(</w:t>
      </w:r>
      <w:proofErr w:type="spellStart"/>
      <w:r w:rsidR="002576A6" w:rsidRPr="00836451">
        <w:rPr>
          <w:rFonts w:ascii="Georgia" w:hAnsi="Georgia" w:cs="Times New Roman"/>
          <w:sz w:val="24"/>
          <w:szCs w:val="24"/>
        </w:rPr>
        <w:t>Mahendra</w:t>
      </w:r>
      <w:proofErr w:type="spellEnd"/>
      <w:r w:rsidR="002576A6" w:rsidRPr="0083645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576A6" w:rsidRPr="00836451">
        <w:rPr>
          <w:rFonts w:ascii="Georgia" w:hAnsi="Georgia" w:cs="Times New Roman"/>
          <w:sz w:val="24"/>
          <w:szCs w:val="24"/>
        </w:rPr>
        <w:t>Zeenzuvadiya</w:t>
      </w:r>
      <w:proofErr w:type="spellEnd"/>
      <w:r w:rsidR="00A6157E" w:rsidRPr="00836451">
        <w:rPr>
          <w:rFonts w:ascii="Georgia" w:hAnsi="Georgia" w:cs="Times New Roman"/>
          <w:sz w:val="24"/>
          <w:szCs w:val="24"/>
        </w:rPr>
        <w:t>)</w:t>
      </w:r>
    </w:p>
    <w:sectPr w:rsidR="00B60662" w:rsidRPr="00836451" w:rsidSect="004829C6">
      <w:pgSz w:w="11520" w:h="16272" w:code="9"/>
      <w:pgMar w:top="1008" w:right="1310" w:bottom="1195" w:left="1310" w:header="706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E82"/>
    <w:multiLevelType w:val="hybridMultilevel"/>
    <w:tmpl w:val="806E9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2C30"/>
    <w:multiLevelType w:val="hybridMultilevel"/>
    <w:tmpl w:val="7FE013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7BDC"/>
    <w:multiLevelType w:val="multilevel"/>
    <w:tmpl w:val="1614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05AB9"/>
    <w:multiLevelType w:val="hybridMultilevel"/>
    <w:tmpl w:val="4F3884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0A5C44"/>
    <w:multiLevelType w:val="hybridMultilevel"/>
    <w:tmpl w:val="647AFA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C71B06"/>
    <w:multiLevelType w:val="multilevel"/>
    <w:tmpl w:val="D812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81F32"/>
    <w:multiLevelType w:val="multilevel"/>
    <w:tmpl w:val="D696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0F15A3"/>
    <w:multiLevelType w:val="hybridMultilevel"/>
    <w:tmpl w:val="77D46246"/>
    <w:lvl w:ilvl="0" w:tplc="9668A1F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8228C"/>
    <w:rsid w:val="00005723"/>
    <w:rsid w:val="000408A1"/>
    <w:rsid w:val="0008228C"/>
    <w:rsid w:val="0010215F"/>
    <w:rsid w:val="001248A7"/>
    <w:rsid w:val="00180F57"/>
    <w:rsid w:val="001A725C"/>
    <w:rsid w:val="001D4058"/>
    <w:rsid w:val="001E01E6"/>
    <w:rsid w:val="0023559C"/>
    <w:rsid w:val="002576A6"/>
    <w:rsid w:val="002A34B0"/>
    <w:rsid w:val="002C64F6"/>
    <w:rsid w:val="002E1FB1"/>
    <w:rsid w:val="002F477E"/>
    <w:rsid w:val="003322A2"/>
    <w:rsid w:val="00351140"/>
    <w:rsid w:val="00375B23"/>
    <w:rsid w:val="003818B4"/>
    <w:rsid w:val="00390C90"/>
    <w:rsid w:val="003B751E"/>
    <w:rsid w:val="003C3357"/>
    <w:rsid w:val="003C63A0"/>
    <w:rsid w:val="003E2FCF"/>
    <w:rsid w:val="003F0ECB"/>
    <w:rsid w:val="00437599"/>
    <w:rsid w:val="004435D4"/>
    <w:rsid w:val="00460343"/>
    <w:rsid w:val="004829C6"/>
    <w:rsid w:val="004915F5"/>
    <w:rsid w:val="004A5F91"/>
    <w:rsid w:val="004F03B2"/>
    <w:rsid w:val="00504344"/>
    <w:rsid w:val="00522CB4"/>
    <w:rsid w:val="0053035B"/>
    <w:rsid w:val="00532718"/>
    <w:rsid w:val="00540DA5"/>
    <w:rsid w:val="00573F20"/>
    <w:rsid w:val="005747F0"/>
    <w:rsid w:val="005F2B0C"/>
    <w:rsid w:val="0060668F"/>
    <w:rsid w:val="0060738E"/>
    <w:rsid w:val="006159CC"/>
    <w:rsid w:val="00623220"/>
    <w:rsid w:val="00624FE5"/>
    <w:rsid w:val="00650D6F"/>
    <w:rsid w:val="00662E0D"/>
    <w:rsid w:val="00697F65"/>
    <w:rsid w:val="006C146D"/>
    <w:rsid w:val="006D0A72"/>
    <w:rsid w:val="006E7979"/>
    <w:rsid w:val="00720274"/>
    <w:rsid w:val="0072637E"/>
    <w:rsid w:val="00750D40"/>
    <w:rsid w:val="00760115"/>
    <w:rsid w:val="007B52F3"/>
    <w:rsid w:val="007B64B2"/>
    <w:rsid w:val="007D20C9"/>
    <w:rsid w:val="007D627D"/>
    <w:rsid w:val="007D6F34"/>
    <w:rsid w:val="007F3F18"/>
    <w:rsid w:val="008345E0"/>
    <w:rsid w:val="00836451"/>
    <w:rsid w:val="00864CF6"/>
    <w:rsid w:val="00877C17"/>
    <w:rsid w:val="00881035"/>
    <w:rsid w:val="00881D88"/>
    <w:rsid w:val="008935D6"/>
    <w:rsid w:val="008A49F6"/>
    <w:rsid w:val="008F5A81"/>
    <w:rsid w:val="00907AD9"/>
    <w:rsid w:val="00912758"/>
    <w:rsid w:val="00925CEE"/>
    <w:rsid w:val="0098389A"/>
    <w:rsid w:val="00991270"/>
    <w:rsid w:val="009B6C61"/>
    <w:rsid w:val="009D29DF"/>
    <w:rsid w:val="009D790D"/>
    <w:rsid w:val="009E7DD8"/>
    <w:rsid w:val="009F3CA4"/>
    <w:rsid w:val="009F3D3D"/>
    <w:rsid w:val="00A2371A"/>
    <w:rsid w:val="00A6157E"/>
    <w:rsid w:val="00A80658"/>
    <w:rsid w:val="00AB6FB0"/>
    <w:rsid w:val="00AB7C33"/>
    <w:rsid w:val="00AE2960"/>
    <w:rsid w:val="00B00321"/>
    <w:rsid w:val="00B3614E"/>
    <w:rsid w:val="00B5164C"/>
    <w:rsid w:val="00B566F0"/>
    <w:rsid w:val="00B60662"/>
    <w:rsid w:val="00B82321"/>
    <w:rsid w:val="00B96CE6"/>
    <w:rsid w:val="00BA1141"/>
    <w:rsid w:val="00BB3E52"/>
    <w:rsid w:val="00BB5BCF"/>
    <w:rsid w:val="00BE7A15"/>
    <w:rsid w:val="00BF3679"/>
    <w:rsid w:val="00BF6823"/>
    <w:rsid w:val="00C53415"/>
    <w:rsid w:val="00C55402"/>
    <w:rsid w:val="00C74171"/>
    <w:rsid w:val="00C94081"/>
    <w:rsid w:val="00CA16BE"/>
    <w:rsid w:val="00CC4327"/>
    <w:rsid w:val="00CC5F8C"/>
    <w:rsid w:val="00D13C5A"/>
    <w:rsid w:val="00D2143C"/>
    <w:rsid w:val="00D44B8F"/>
    <w:rsid w:val="00D50C4A"/>
    <w:rsid w:val="00D8739A"/>
    <w:rsid w:val="00D968A6"/>
    <w:rsid w:val="00DA5E63"/>
    <w:rsid w:val="00DC2B7D"/>
    <w:rsid w:val="00DC5FD8"/>
    <w:rsid w:val="00DD103A"/>
    <w:rsid w:val="00DD7668"/>
    <w:rsid w:val="00DF76F6"/>
    <w:rsid w:val="00E52428"/>
    <w:rsid w:val="00E60030"/>
    <w:rsid w:val="00E83A9A"/>
    <w:rsid w:val="00E9639A"/>
    <w:rsid w:val="00F0693D"/>
    <w:rsid w:val="00F478EF"/>
    <w:rsid w:val="00F518A6"/>
    <w:rsid w:val="00F522BB"/>
    <w:rsid w:val="00F6742D"/>
    <w:rsid w:val="00F800DA"/>
    <w:rsid w:val="00F81C06"/>
    <w:rsid w:val="00F8485A"/>
    <w:rsid w:val="00FC5F2E"/>
    <w:rsid w:val="00FF1877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2B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18A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E2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hendradhanjibha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BDED-9CFC-4F38-9999-328EFDCD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</dc:creator>
  <cp:keywords/>
  <dc:description/>
  <cp:lastModifiedBy>Mother's Recipe</cp:lastModifiedBy>
  <cp:revision>136</cp:revision>
  <cp:lastPrinted>2016-02-21T05:16:00Z</cp:lastPrinted>
  <dcterms:created xsi:type="dcterms:W3CDTF">2015-07-31T05:43:00Z</dcterms:created>
  <dcterms:modified xsi:type="dcterms:W3CDTF">2018-04-14T11:51:00Z</dcterms:modified>
</cp:coreProperties>
</file>